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55D8B" w14:textId="745226F8" w:rsidR="004242B6" w:rsidRPr="00F57A97" w:rsidRDefault="00F57A97" w:rsidP="00EF4418">
      <w:pPr>
        <w:jc w:val="center"/>
        <w:rPr>
          <w:rFonts w:asciiTheme="minorHAnsi" w:hAnsiTheme="minorHAnsi" w:cstheme="minorHAnsi"/>
          <w:b/>
          <w:bCs/>
          <w:sz w:val="28"/>
          <w:szCs w:val="28"/>
        </w:rPr>
      </w:pPr>
      <w:r w:rsidRPr="00F57A97">
        <w:rPr>
          <w:rFonts w:asciiTheme="minorHAnsi" w:hAnsiTheme="minorHAnsi" w:cstheme="minorHAnsi"/>
          <w:b/>
          <w:bCs/>
          <w:sz w:val="28"/>
          <w:szCs w:val="28"/>
        </w:rPr>
        <w:t xml:space="preserve">GLOSSARY OF </w:t>
      </w:r>
      <w:r w:rsidR="00534E53" w:rsidRPr="00F57A97">
        <w:rPr>
          <w:rFonts w:asciiTheme="minorHAnsi" w:hAnsiTheme="minorHAnsi" w:cstheme="minorHAnsi"/>
          <w:b/>
          <w:bCs/>
          <w:sz w:val="28"/>
          <w:szCs w:val="28"/>
        </w:rPr>
        <w:t>TERMS</w:t>
      </w:r>
    </w:p>
    <w:p w14:paraId="4752D68A" w14:textId="226333BC" w:rsidR="00665A8B" w:rsidRPr="00F57A97" w:rsidRDefault="00F57A97" w:rsidP="00EF4418">
      <w:pPr>
        <w:jc w:val="center"/>
        <w:rPr>
          <w:rFonts w:asciiTheme="minorHAnsi" w:hAnsiTheme="minorHAnsi" w:cstheme="minorHAnsi"/>
          <w:b/>
          <w:bCs/>
          <w:sz w:val="28"/>
          <w:szCs w:val="28"/>
        </w:rPr>
      </w:pPr>
      <w:r w:rsidRPr="00F57A97">
        <w:rPr>
          <w:rFonts w:asciiTheme="minorHAnsi" w:hAnsiTheme="minorHAnsi" w:cstheme="minorHAnsi"/>
          <w:b/>
          <w:bCs/>
          <w:sz w:val="28"/>
          <w:szCs w:val="28"/>
        </w:rPr>
        <w:t>Diversity</w:t>
      </w:r>
      <w:r>
        <w:rPr>
          <w:rFonts w:asciiTheme="minorHAnsi" w:hAnsiTheme="minorHAnsi" w:cstheme="minorHAnsi"/>
          <w:b/>
          <w:bCs/>
          <w:sz w:val="28"/>
          <w:szCs w:val="28"/>
        </w:rPr>
        <w:t>, Equity,</w:t>
      </w:r>
      <w:r w:rsidRPr="00F57A97">
        <w:rPr>
          <w:rFonts w:asciiTheme="minorHAnsi" w:hAnsiTheme="minorHAnsi" w:cstheme="minorHAnsi"/>
          <w:b/>
          <w:bCs/>
          <w:sz w:val="28"/>
          <w:szCs w:val="28"/>
        </w:rPr>
        <w:t xml:space="preserve"> &amp; Inclusi</w:t>
      </w:r>
      <w:r w:rsidR="00680B35">
        <w:rPr>
          <w:rFonts w:asciiTheme="minorHAnsi" w:hAnsiTheme="minorHAnsi" w:cstheme="minorHAnsi"/>
          <w:b/>
          <w:bCs/>
          <w:sz w:val="28"/>
          <w:szCs w:val="28"/>
        </w:rPr>
        <w:t>vity</w:t>
      </w:r>
      <w:bookmarkStart w:id="0" w:name="_GoBack"/>
      <w:bookmarkEnd w:id="0"/>
    </w:p>
    <w:p w14:paraId="0E6009A3" w14:textId="77777777" w:rsidR="00534E53" w:rsidRPr="001F5556" w:rsidRDefault="00534E53" w:rsidP="00EF4418">
      <w:pPr>
        <w:rPr>
          <w:rFonts w:asciiTheme="minorHAnsi" w:hAnsiTheme="minorHAnsi" w:cstheme="minorHAnsi"/>
          <w:sz w:val="24"/>
          <w:szCs w:val="24"/>
        </w:rPr>
      </w:pPr>
    </w:p>
    <w:p w14:paraId="672D3165" w14:textId="4BCCF0CB" w:rsidR="00F04EBD" w:rsidRPr="001F5556" w:rsidRDefault="00F04EBD" w:rsidP="00EF4418">
      <w:pPr>
        <w:rPr>
          <w:rFonts w:asciiTheme="minorHAnsi" w:hAnsiTheme="minorHAnsi" w:cstheme="minorHAnsi"/>
          <w:sz w:val="24"/>
          <w:szCs w:val="24"/>
        </w:rPr>
      </w:pPr>
    </w:p>
    <w:p w14:paraId="7F9FBFE0" w14:textId="69BA0EE4" w:rsidR="00321599" w:rsidRDefault="00725666" w:rsidP="00EF4418">
      <w:pPr>
        <w:pStyle w:val="ListParagraph"/>
        <w:numPr>
          <w:ilvl w:val="0"/>
          <w:numId w:val="3"/>
        </w:numPr>
        <w:ind w:left="0"/>
        <w:rPr>
          <w:rFonts w:asciiTheme="minorHAnsi" w:hAnsiTheme="minorHAnsi" w:cstheme="minorHAnsi"/>
          <w:sz w:val="24"/>
          <w:szCs w:val="24"/>
        </w:rPr>
      </w:pPr>
      <w:r w:rsidRPr="00BC3C61">
        <w:rPr>
          <w:rFonts w:asciiTheme="minorHAnsi" w:hAnsiTheme="minorHAnsi" w:cstheme="minorHAnsi"/>
          <w:b/>
          <w:bCs/>
          <w:sz w:val="24"/>
          <w:szCs w:val="24"/>
        </w:rPr>
        <w:t>Ally</w:t>
      </w:r>
      <w:r w:rsidR="003D1FCA" w:rsidRPr="00BC3C61">
        <w:rPr>
          <w:rFonts w:asciiTheme="minorHAnsi" w:hAnsiTheme="minorHAnsi" w:cstheme="minorHAnsi"/>
          <w:b/>
          <w:bCs/>
          <w:sz w:val="24"/>
          <w:szCs w:val="24"/>
        </w:rPr>
        <w:t>:</w:t>
      </w:r>
      <w:r w:rsidR="003D1FCA" w:rsidRPr="001F5556">
        <w:rPr>
          <w:rFonts w:asciiTheme="minorHAnsi" w:hAnsiTheme="minorHAnsi" w:cstheme="minorHAnsi"/>
          <w:sz w:val="24"/>
          <w:szCs w:val="24"/>
        </w:rPr>
        <w:t xml:space="preserve"> Someone </w:t>
      </w:r>
      <w:r w:rsidR="00C34CBD">
        <w:rPr>
          <w:rFonts w:asciiTheme="minorHAnsi" w:hAnsiTheme="minorHAnsi" w:cstheme="minorHAnsi"/>
          <w:sz w:val="24"/>
          <w:szCs w:val="24"/>
        </w:rPr>
        <w:t>with relative</w:t>
      </w:r>
      <w:r w:rsidR="003D1FCA" w:rsidRPr="001F5556">
        <w:rPr>
          <w:rFonts w:asciiTheme="minorHAnsi" w:hAnsiTheme="minorHAnsi" w:cstheme="minorHAnsi"/>
          <w:sz w:val="24"/>
          <w:szCs w:val="24"/>
        </w:rPr>
        <w:t xml:space="preserve"> power and privilege (based on ethnicity, class, gender, sexual identity, etc.) </w:t>
      </w:r>
      <w:r w:rsidR="00C34CBD">
        <w:rPr>
          <w:rFonts w:asciiTheme="minorHAnsi" w:hAnsiTheme="minorHAnsi" w:cstheme="minorHAnsi"/>
          <w:sz w:val="24"/>
          <w:szCs w:val="24"/>
        </w:rPr>
        <w:t>who</w:t>
      </w:r>
      <w:r w:rsidR="003D1FCA" w:rsidRPr="001F5556">
        <w:rPr>
          <w:rFonts w:asciiTheme="minorHAnsi" w:hAnsiTheme="minorHAnsi" w:cstheme="minorHAnsi"/>
          <w:sz w:val="24"/>
          <w:szCs w:val="24"/>
        </w:rPr>
        <w:t xml:space="preserve"> stands in solidarity with, and is supportive of, marginalized groups and communities</w:t>
      </w:r>
      <w:r w:rsidR="00A458BD">
        <w:rPr>
          <w:rFonts w:asciiTheme="minorHAnsi" w:hAnsiTheme="minorHAnsi" w:cstheme="minorHAnsi"/>
          <w:sz w:val="24"/>
          <w:szCs w:val="24"/>
        </w:rPr>
        <w:t>.</w:t>
      </w:r>
    </w:p>
    <w:p w14:paraId="2F339B34" w14:textId="77777777" w:rsidR="00E357B0" w:rsidRDefault="00E357B0" w:rsidP="00EF4418">
      <w:pPr>
        <w:rPr>
          <w:rFonts w:asciiTheme="minorHAnsi" w:hAnsiTheme="minorHAnsi" w:cstheme="minorHAnsi"/>
          <w:i/>
          <w:iCs/>
          <w:sz w:val="24"/>
          <w:szCs w:val="24"/>
          <w:u w:val="single"/>
        </w:rPr>
      </w:pPr>
    </w:p>
    <w:p w14:paraId="0578BE42" w14:textId="32101CF4" w:rsidR="003D1FCA" w:rsidRPr="00F57A97" w:rsidRDefault="00F57A97" w:rsidP="00EF4418">
      <w:pPr>
        <w:rPr>
          <w:rFonts w:asciiTheme="minorHAnsi" w:hAnsiTheme="minorHAnsi" w:cstheme="minorHAnsi"/>
          <w:i/>
          <w:iCs/>
          <w:sz w:val="24"/>
          <w:szCs w:val="24"/>
        </w:rPr>
      </w:pPr>
      <w:r w:rsidRPr="00E357B0">
        <w:rPr>
          <w:rFonts w:asciiTheme="minorHAnsi" w:hAnsiTheme="minorHAnsi" w:cstheme="minorHAnsi"/>
          <w:b/>
          <w:bCs/>
          <w:i/>
          <w:iCs/>
          <w:sz w:val="24"/>
          <w:szCs w:val="24"/>
          <w:u w:val="single"/>
        </w:rPr>
        <w:t>A</w:t>
      </w:r>
      <w:r w:rsidR="003D1FCA" w:rsidRPr="00E357B0">
        <w:rPr>
          <w:rFonts w:asciiTheme="minorHAnsi" w:hAnsiTheme="minorHAnsi" w:cstheme="minorHAnsi"/>
          <w:b/>
          <w:bCs/>
          <w:i/>
          <w:iCs/>
          <w:sz w:val="24"/>
          <w:szCs w:val="24"/>
          <w:u w:val="single"/>
        </w:rPr>
        <w:t>llyship</w:t>
      </w:r>
      <w:r w:rsidR="003D1FCA" w:rsidRPr="00F57A97">
        <w:rPr>
          <w:rFonts w:asciiTheme="minorHAnsi" w:hAnsiTheme="minorHAnsi" w:cstheme="minorHAnsi"/>
          <w:i/>
          <w:iCs/>
          <w:sz w:val="24"/>
          <w:szCs w:val="24"/>
        </w:rPr>
        <w:t>: </w:t>
      </w:r>
      <w:r w:rsidR="003D1FCA" w:rsidRPr="007C3967">
        <w:rPr>
          <w:rFonts w:asciiTheme="minorHAnsi" w:hAnsiTheme="minorHAnsi" w:cstheme="minorHAnsi"/>
          <w:sz w:val="24"/>
          <w:szCs w:val="24"/>
        </w:rPr>
        <w:t>An active verb; leveraging personal positions of power and privilege to fight oppression by respecting, working with, and empowering marginalized voices and communities; using one’s own voice to project others’ less represented voices.</w:t>
      </w:r>
    </w:p>
    <w:p w14:paraId="103E7451" w14:textId="0427A2ED" w:rsidR="00F04EBD" w:rsidRPr="001F5556" w:rsidRDefault="00F04EBD" w:rsidP="00EF4418">
      <w:pPr>
        <w:rPr>
          <w:rFonts w:asciiTheme="minorHAnsi" w:hAnsiTheme="minorHAnsi" w:cstheme="minorHAnsi"/>
          <w:sz w:val="24"/>
          <w:szCs w:val="24"/>
        </w:rPr>
      </w:pPr>
    </w:p>
    <w:p w14:paraId="06DBB561" w14:textId="5BE9679E" w:rsidR="00725666" w:rsidRDefault="003E02F2" w:rsidP="00EF4418">
      <w:pPr>
        <w:pStyle w:val="ListParagraph"/>
        <w:numPr>
          <w:ilvl w:val="0"/>
          <w:numId w:val="3"/>
        </w:numPr>
        <w:ind w:left="0"/>
        <w:rPr>
          <w:rFonts w:asciiTheme="minorHAnsi" w:hAnsiTheme="minorHAnsi" w:cstheme="minorHAnsi"/>
          <w:sz w:val="24"/>
          <w:szCs w:val="24"/>
        </w:rPr>
      </w:pPr>
      <w:r w:rsidRPr="00BC3C61">
        <w:rPr>
          <w:rFonts w:asciiTheme="minorHAnsi" w:hAnsiTheme="minorHAnsi" w:cstheme="minorHAnsi"/>
          <w:b/>
          <w:bCs/>
          <w:sz w:val="24"/>
          <w:szCs w:val="24"/>
        </w:rPr>
        <w:t>Bias (including implicit/unconscious bias)</w:t>
      </w:r>
      <w:r w:rsidR="003D1FCA" w:rsidRPr="00BC3C61">
        <w:rPr>
          <w:rFonts w:asciiTheme="minorHAnsi" w:hAnsiTheme="minorHAnsi" w:cstheme="minorHAnsi"/>
          <w:b/>
          <w:bCs/>
          <w:sz w:val="24"/>
          <w:szCs w:val="24"/>
        </w:rPr>
        <w:t>:</w:t>
      </w:r>
      <w:r w:rsidR="003D1FCA" w:rsidRPr="001F5556">
        <w:rPr>
          <w:rFonts w:asciiTheme="minorHAnsi" w:hAnsiTheme="minorHAnsi" w:cstheme="minorHAnsi"/>
          <w:sz w:val="24"/>
          <w:szCs w:val="24"/>
        </w:rPr>
        <w:t xml:space="preserve"> An inclination or preference, especially one that interferes with impartial judgment. Biases can be negative or positive (affinity bias). People may develop biases for or against an individual, a group, or a belief</w:t>
      </w:r>
      <w:r w:rsidR="00A458BD">
        <w:rPr>
          <w:rFonts w:asciiTheme="minorHAnsi" w:hAnsiTheme="minorHAnsi" w:cstheme="minorHAnsi"/>
          <w:sz w:val="24"/>
          <w:szCs w:val="24"/>
        </w:rPr>
        <w:t>.</w:t>
      </w:r>
    </w:p>
    <w:p w14:paraId="5ABA2451" w14:textId="77777777" w:rsidR="00E357B0" w:rsidRDefault="00E357B0" w:rsidP="00EF4418">
      <w:pPr>
        <w:rPr>
          <w:rFonts w:asciiTheme="minorHAnsi" w:hAnsiTheme="minorHAnsi" w:cstheme="minorHAnsi"/>
          <w:i/>
          <w:iCs/>
          <w:sz w:val="24"/>
          <w:szCs w:val="24"/>
          <w:u w:val="single"/>
        </w:rPr>
      </w:pPr>
    </w:p>
    <w:p w14:paraId="22F337E9" w14:textId="73C80023" w:rsidR="002D7031" w:rsidRPr="00F57A97" w:rsidRDefault="00321599" w:rsidP="00EF4418">
      <w:pPr>
        <w:rPr>
          <w:rFonts w:asciiTheme="minorHAnsi" w:hAnsiTheme="minorHAnsi" w:cstheme="minorHAnsi"/>
          <w:i/>
          <w:iCs/>
          <w:sz w:val="24"/>
          <w:szCs w:val="24"/>
        </w:rPr>
      </w:pPr>
      <w:r w:rsidRPr="00E357B0">
        <w:rPr>
          <w:rFonts w:asciiTheme="minorHAnsi" w:hAnsiTheme="minorHAnsi" w:cstheme="minorHAnsi"/>
          <w:b/>
          <w:bCs/>
          <w:i/>
          <w:iCs/>
          <w:sz w:val="24"/>
          <w:szCs w:val="24"/>
          <w:u w:val="single"/>
        </w:rPr>
        <w:t>I</w:t>
      </w:r>
      <w:r w:rsidR="002D7031" w:rsidRPr="00E357B0">
        <w:rPr>
          <w:rFonts w:asciiTheme="minorHAnsi" w:hAnsiTheme="minorHAnsi" w:cstheme="minorHAnsi"/>
          <w:b/>
          <w:bCs/>
          <w:i/>
          <w:iCs/>
          <w:sz w:val="24"/>
          <w:szCs w:val="24"/>
          <w:u w:val="single"/>
        </w:rPr>
        <w:t>mplicit bias</w:t>
      </w:r>
      <w:r w:rsidR="002D7031" w:rsidRPr="00F57A97">
        <w:rPr>
          <w:rFonts w:asciiTheme="minorHAnsi" w:hAnsiTheme="minorHAnsi" w:cstheme="minorHAnsi"/>
          <w:i/>
          <w:iCs/>
          <w:sz w:val="24"/>
          <w:szCs w:val="24"/>
        </w:rPr>
        <w:t xml:space="preserve">: </w:t>
      </w:r>
      <w:r w:rsidR="002D7031" w:rsidRPr="007C3967">
        <w:rPr>
          <w:rFonts w:asciiTheme="minorHAnsi" w:hAnsiTheme="minorHAnsi" w:cstheme="minorHAnsi"/>
          <w:sz w:val="24"/>
          <w:szCs w:val="24"/>
        </w:rPr>
        <w:t>Also known as unconscious or hidden bias, implicit biases are negative associations that people unknowingly hold. They are expressed automatically, without conscious awareness.</w:t>
      </w:r>
    </w:p>
    <w:p w14:paraId="275BAD49" w14:textId="77777777" w:rsidR="001F5556" w:rsidRPr="001F5556" w:rsidRDefault="001F5556" w:rsidP="00EF4418">
      <w:pPr>
        <w:rPr>
          <w:rFonts w:asciiTheme="minorHAnsi" w:hAnsiTheme="minorHAnsi" w:cstheme="minorHAnsi"/>
          <w:sz w:val="24"/>
          <w:szCs w:val="24"/>
        </w:rPr>
      </w:pPr>
    </w:p>
    <w:p w14:paraId="27708834" w14:textId="2EA023E5" w:rsidR="002D7031" w:rsidRPr="00974C7B" w:rsidRDefault="006C5905" w:rsidP="00EF4418">
      <w:pPr>
        <w:pStyle w:val="ListParagraph"/>
        <w:numPr>
          <w:ilvl w:val="0"/>
          <w:numId w:val="3"/>
        </w:numPr>
        <w:ind w:left="0"/>
        <w:rPr>
          <w:rFonts w:asciiTheme="minorHAnsi" w:hAnsiTheme="minorHAnsi" w:cstheme="minorHAnsi"/>
          <w:b/>
          <w:bCs/>
          <w:sz w:val="24"/>
          <w:szCs w:val="24"/>
        </w:rPr>
      </w:pPr>
      <w:r w:rsidRPr="00BC3C61">
        <w:rPr>
          <w:rFonts w:asciiTheme="minorHAnsi" w:hAnsiTheme="minorHAnsi" w:cstheme="minorHAnsi"/>
          <w:b/>
          <w:bCs/>
          <w:sz w:val="24"/>
          <w:szCs w:val="24"/>
        </w:rPr>
        <w:t>BIPOC</w:t>
      </w:r>
      <w:r w:rsidR="00F57A97">
        <w:rPr>
          <w:rFonts w:asciiTheme="minorHAnsi" w:hAnsiTheme="minorHAnsi" w:cstheme="minorHAnsi"/>
          <w:b/>
          <w:bCs/>
          <w:sz w:val="24"/>
          <w:szCs w:val="24"/>
        </w:rPr>
        <w:t xml:space="preserve">: </w:t>
      </w:r>
      <w:r w:rsidR="002D7031" w:rsidRPr="00F57A97">
        <w:rPr>
          <w:rFonts w:asciiTheme="minorHAnsi" w:hAnsiTheme="minorHAnsi" w:cstheme="minorHAnsi"/>
          <w:sz w:val="24"/>
          <w:szCs w:val="24"/>
        </w:rPr>
        <w:t>A </w:t>
      </w:r>
      <w:r w:rsidR="00A61D26">
        <w:rPr>
          <w:rFonts w:asciiTheme="minorHAnsi" w:hAnsiTheme="minorHAnsi" w:cstheme="minorHAnsi"/>
          <w:sz w:val="24"/>
          <w:szCs w:val="24"/>
        </w:rPr>
        <w:t>term primarily used in the United States and Canada</w:t>
      </w:r>
      <w:r w:rsidR="00974C7B">
        <w:rPr>
          <w:rFonts w:asciiTheme="minorHAnsi" w:hAnsiTheme="minorHAnsi" w:cstheme="minorHAnsi"/>
          <w:sz w:val="24"/>
          <w:szCs w:val="24"/>
        </w:rPr>
        <w:t>,</w:t>
      </w:r>
      <w:r w:rsidR="00F002C5" w:rsidRPr="00974C7B">
        <w:rPr>
          <w:rFonts w:asciiTheme="minorHAnsi" w:hAnsiTheme="minorHAnsi" w:cstheme="minorHAnsi"/>
          <w:sz w:val="24"/>
          <w:szCs w:val="24"/>
        </w:rPr>
        <w:t xml:space="preserve"> frequently pronounced “bye-pock</w:t>
      </w:r>
      <w:r w:rsidR="00974C7B">
        <w:rPr>
          <w:rFonts w:asciiTheme="minorHAnsi" w:hAnsiTheme="minorHAnsi" w:cstheme="minorHAnsi"/>
          <w:sz w:val="24"/>
          <w:szCs w:val="24"/>
        </w:rPr>
        <w:t>,</w:t>
      </w:r>
      <w:r w:rsidR="00F002C5" w:rsidRPr="00974C7B">
        <w:rPr>
          <w:rFonts w:asciiTheme="minorHAnsi" w:hAnsiTheme="minorHAnsi" w:cstheme="minorHAnsi"/>
          <w:sz w:val="24"/>
          <w:szCs w:val="24"/>
        </w:rPr>
        <w:t>”</w:t>
      </w:r>
      <w:r w:rsidR="00974C7B" w:rsidRPr="00974C7B">
        <w:rPr>
          <w:rFonts w:asciiTheme="minorHAnsi" w:hAnsiTheme="minorHAnsi" w:cstheme="minorHAnsi"/>
          <w:sz w:val="24"/>
          <w:szCs w:val="24"/>
        </w:rPr>
        <w:t xml:space="preserve"> which </w:t>
      </w:r>
      <w:r w:rsidR="004A7B63" w:rsidRPr="00974C7B">
        <w:rPr>
          <w:rFonts w:asciiTheme="minorHAnsi" w:hAnsiTheme="minorHAnsi" w:cstheme="minorHAnsi"/>
          <w:sz w:val="24"/>
          <w:szCs w:val="24"/>
        </w:rPr>
        <w:t>refer</w:t>
      </w:r>
      <w:r w:rsidR="00974C7B" w:rsidRPr="00974C7B">
        <w:rPr>
          <w:rFonts w:asciiTheme="minorHAnsi" w:hAnsiTheme="minorHAnsi" w:cstheme="minorHAnsi"/>
          <w:sz w:val="24"/>
          <w:szCs w:val="24"/>
        </w:rPr>
        <w:t>s</w:t>
      </w:r>
      <w:r w:rsidR="004A7B63" w:rsidRPr="00974C7B">
        <w:rPr>
          <w:rFonts w:asciiTheme="minorHAnsi" w:hAnsiTheme="minorHAnsi" w:cstheme="minorHAnsi"/>
          <w:sz w:val="24"/>
          <w:szCs w:val="24"/>
        </w:rPr>
        <w:t xml:space="preserve"> to non-white groups, </w:t>
      </w:r>
      <w:r w:rsidR="00076B7D" w:rsidRPr="00974C7B">
        <w:rPr>
          <w:rFonts w:asciiTheme="minorHAnsi" w:hAnsiTheme="minorHAnsi" w:cstheme="minorHAnsi"/>
          <w:sz w:val="24"/>
          <w:szCs w:val="24"/>
        </w:rPr>
        <w:t>including</w:t>
      </w:r>
      <w:r w:rsidR="002D7031" w:rsidRPr="00974C7B">
        <w:rPr>
          <w:rFonts w:asciiTheme="minorHAnsi" w:hAnsiTheme="minorHAnsi" w:cstheme="minorHAnsi"/>
          <w:sz w:val="24"/>
          <w:szCs w:val="24"/>
        </w:rPr>
        <w:t xml:space="preserve"> Black, Indigenous, </w:t>
      </w:r>
      <w:r w:rsidR="00076B7D" w:rsidRPr="00974C7B">
        <w:rPr>
          <w:rFonts w:asciiTheme="minorHAnsi" w:hAnsiTheme="minorHAnsi" w:cstheme="minorHAnsi"/>
          <w:sz w:val="24"/>
          <w:szCs w:val="24"/>
        </w:rPr>
        <w:t>and People (</w:t>
      </w:r>
      <w:r w:rsidR="00E625D3">
        <w:rPr>
          <w:rFonts w:asciiTheme="minorHAnsi" w:hAnsiTheme="minorHAnsi" w:cstheme="minorHAnsi"/>
          <w:sz w:val="24"/>
          <w:szCs w:val="24"/>
        </w:rPr>
        <w:t xml:space="preserve">or </w:t>
      </w:r>
      <w:r w:rsidR="002D7031" w:rsidRPr="00974C7B">
        <w:rPr>
          <w:rFonts w:asciiTheme="minorHAnsi" w:hAnsiTheme="minorHAnsi" w:cstheme="minorHAnsi"/>
          <w:sz w:val="24"/>
          <w:szCs w:val="24"/>
        </w:rPr>
        <w:t>Person</w:t>
      </w:r>
      <w:r w:rsidR="00076B7D" w:rsidRPr="00974C7B">
        <w:rPr>
          <w:rFonts w:asciiTheme="minorHAnsi" w:hAnsiTheme="minorHAnsi" w:cstheme="minorHAnsi"/>
          <w:sz w:val="24"/>
          <w:szCs w:val="24"/>
        </w:rPr>
        <w:t>s)</w:t>
      </w:r>
      <w:r w:rsidR="002D7031" w:rsidRPr="00974C7B">
        <w:rPr>
          <w:rFonts w:asciiTheme="minorHAnsi" w:hAnsiTheme="minorHAnsi" w:cstheme="minorHAnsi"/>
          <w:sz w:val="24"/>
          <w:szCs w:val="24"/>
        </w:rPr>
        <w:t xml:space="preserve"> of Color.</w:t>
      </w:r>
    </w:p>
    <w:p w14:paraId="1BEC1F32" w14:textId="77777777" w:rsidR="002D7031" w:rsidRPr="001F5556" w:rsidRDefault="002D7031" w:rsidP="00EF4418">
      <w:pPr>
        <w:rPr>
          <w:rFonts w:asciiTheme="minorHAnsi" w:hAnsiTheme="minorHAnsi" w:cstheme="minorHAnsi"/>
          <w:sz w:val="24"/>
          <w:szCs w:val="24"/>
        </w:rPr>
      </w:pPr>
    </w:p>
    <w:p w14:paraId="7393C553" w14:textId="44690C52" w:rsidR="001C4AFB" w:rsidRPr="001F5556" w:rsidRDefault="001C4AFB" w:rsidP="00EF4418">
      <w:pPr>
        <w:pStyle w:val="ListParagraph"/>
        <w:numPr>
          <w:ilvl w:val="0"/>
          <w:numId w:val="3"/>
        </w:numPr>
        <w:ind w:left="0"/>
        <w:rPr>
          <w:rFonts w:asciiTheme="minorHAnsi" w:hAnsiTheme="minorHAnsi" w:cstheme="minorHAnsi"/>
          <w:sz w:val="24"/>
          <w:szCs w:val="24"/>
        </w:rPr>
      </w:pPr>
      <w:r w:rsidRPr="00BC3C61">
        <w:rPr>
          <w:rFonts w:asciiTheme="minorHAnsi" w:hAnsiTheme="minorHAnsi" w:cstheme="minorHAnsi"/>
          <w:b/>
          <w:bCs/>
          <w:sz w:val="24"/>
          <w:szCs w:val="24"/>
        </w:rPr>
        <w:t>Broaching</w:t>
      </w:r>
      <w:r w:rsidR="003F6777" w:rsidRPr="00BC3C61">
        <w:rPr>
          <w:rFonts w:asciiTheme="minorHAnsi" w:hAnsiTheme="minorHAnsi" w:cstheme="minorHAnsi"/>
          <w:b/>
          <w:bCs/>
          <w:sz w:val="24"/>
          <w:szCs w:val="24"/>
        </w:rPr>
        <w:t>:</w:t>
      </w:r>
      <w:r w:rsidR="003F6777" w:rsidRPr="001F5556">
        <w:rPr>
          <w:rFonts w:asciiTheme="minorHAnsi" w:hAnsiTheme="minorHAnsi" w:cstheme="minorHAnsi"/>
          <w:sz w:val="24"/>
          <w:szCs w:val="24"/>
        </w:rPr>
        <w:t xml:space="preserve"> </w:t>
      </w:r>
      <w:r w:rsidR="00DF5E3F">
        <w:rPr>
          <w:rFonts w:asciiTheme="minorHAnsi" w:hAnsiTheme="minorHAnsi" w:cstheme="minorHAnsi"/>
          <w:sz w:val="24"/>
          <w:szCs w:val="24"/>
        </w:rPr>
        <w:t>Raising a sensitive topic for discussion</w:t>
      </w:r>
      <w:r w:rsidR="003F0205">
        <w:rPr>
          <w:rFonts w:asciiTheme="minorHAnsi" w:hAnsiTheme="minorHAnsi" w:cstheme="minorHAnsi"/>
          <w:sz w:val="24"/>
          <w:szCs w:val="24"/>
        </w:rPr>
        <w:t>; a</w:t>
      </w:r>
      <w:r w:rsidR="003F6777" w:rsidRPr="001F5556">
        <w:rPr>
          <w:rFonts w:asciiTheme="minorHAnsi" w:hAnsiTheme="minorHAnsi" w:cstheme="minorHAnsi"/>
          <w:sz w:val="24"/>
          <w:szCs w:val="24"/>
        </w:rPr>
        <w:t xml:space="preserve"> strategy utilized to introduce </w:t>
      </w:r>
      <w:r w:rsidR="003F0205">
        <w:rPr>
          <w:rFonts w:asciiTheme="minorHAnsi" w:hAnsiTheme="minorHAnsi" w:cstheme="minorHAnsi"/>
          <w:sz w:val="24"/>
          <w:szCs w:val="24"/>
        </w:rPr>
        <w:t>a</w:t>
      </w:r>
      <w:r w:rsidR="003F6777" w:rsidRPr="001F5556">
        <w:rPr>
          <w:rFonts w:asciiTheme="minorHAnsi" w:hAnsiTheme="minorHAnsi" w:cstheme="minorHAnsi"/>
          <w:sz w:val="24"/>
          <w:szCs w:val="24"/>
        </w:rPr>
        <w:t xml:space="preserve"> discussion of cultural factors</w:t>
      </w:r>
      <w:r w:rsidR="003F0205">
        <w:rPr>
          <w:rFonts w:asciiTheme="minorHAnsi" w:hAnsiTheme="minorHAnsi" w:cstheme="minorHAnsi"/>
          <w:sz w:val="24"/>
          <w:szCs w:val="24"/>
        </w:rPr>
        <w:t xml:space="preserve"> and bring them</w:t>
      </w:r>
      <w:r w:rsidR="003F6777" w:rsidRPr="001F5556">
        <w:rPr>
          <w:rFonts w:asciiTheme="minorHAnsi" w:hAnsiTheme="minorHAnsi" w:cstheme="minorHAnsi"/>
          <w:sz w:val="24"/>
          <w:szCs w:val="24"/>
        </w:rPr>
        <w:t xml:space="preserve"> into the clinical or workplace context. </w:t>
      </w:r>
    </w:p>
    <w:p w14:paraId="1EF3E5B2" w14:textId="77777777" w:rsidR="001F5556" w:rsidRPr="001F5556" w:rsidRDefault="001F5556" w:rsidP="00EF4418">
      <w:pPr>
        <w:rPr>
          <w:rFonts w:asciiTheme="minorHAnsi" w:hAnsiTheme="minorHAnsi" w:cstheme="minorHAnsi"/>
          <w:sz w:val="24"/>
          <w:szCs w:val="24"/>
        </w:rPr>
      </w:pPr>
    </w:p>
    <w:p w14:paraId="6DAEAE0A" w14:textId="38FD928A" w:rsidR="00EB7A45" w:rsidRPr="001F5556" w:rsidRDefault="00EB7A45" w:rsidP="00EF4418">
      <w:pPr>
        <w:pStyle w:val="ListParagraph"/>
        <w:numPr>
          <w:ilvl w:val="0"/>
          <w:numId w:val="3"/>
        </w:numPr>
        <w:ind w:left="0"/>
        <w:rPr>
          <w:rFonts w:asciiTheme="minorHAnsi" w:hAnsiTheme="minorHAnsi" w:cstheme="minorHAnsi"/>
          <w:sz w:val="24"/>
          <w:szCs w:val="24"/>
        </w:rPr>
      </w:pPr>
      <w:r w:rsidRPr="00BC3C61">
        <w:rPr>
          <w:rFonts w:asciiTheme="minorHAnsi" w:hAnsiTheme="minorHAnsi" w:cstheme="minorHAnsi"/>
          <w:b/>
          <w:bCs/>
          <w:sz w:val="24"/>
          <w:szCs w:val="24"/>
        </w:rPr>
        <w:t>Cultural Humility</w:t>
      </w:r>
      <w:r w:rsidR="003F0205">
        <w:rPr>
          <w:rFonts w:asciiTheme="minorHAnsi" w:hAnsiTheme="minorHAnsi" w:cstheme="minorHAnsi"/>
          <w:b/>
          <w:bCs/>
          <w:sz w:val="24"/>
          <w:szCs w:val="24"/>
        </w:rPr>
        <w:t>:</w:t>
      </w:r>
      <w:r w:rsidR="003F6777" w:rsidRPr="001F5556">
        <w:rPr>
          <w:rFonts w:asciiTheme="minorHAnsi" w:hAnsiTheme="minorHAnsi" w:cstheme="minorHAnsi"/>
          <w:sz w:val="24"/>
          <w:szCs w:val="24"/>
        </w:rPr>
        <w:t xml:space="preserve"> A process of reflection and lifelong inquiry involving self-awareness of personal and societal biases</w:t>
      </w:r>
      <w:r w:rsidR="00082818">
        <w:rPr>
          <w:rFonts w:asciiTheme="minorHAnsi" w:hAnsiTheme="minorHAnsi" w:cstheme="minorHAnsi"/>
          <w:sz w:val="24"/>
          <w:szCs w:val="24"/>
        </w:rPr>
        <w:t>,</w:t>
      </w:r>
      <w:r w:rsidR="003F6777" w:rsidRPr="001F5556">
        <w:rPr>
          <w:rFonts w:asciiTheme="minorHAnsi" w:hAnsiTheme="minorHAnsi" w:cstheme="minorHAnsi"/>
          <w:sz w:val="24"/>
          <w:szCs w:val="24"/>
        </w:rPr>
        <w:t xml:space="preserve"> awareness of aspects of identity that are most important to others </w:t>
      </w:r>
      <w:r w:rsidR="002B1A28" w:rsidRPr="001F5556">
        <w:rPr>
          <w:rFonts w:asciiTheme="minorHAnsi" w:hAnsiTheme="minorHAnsi" w:cstheme="minorHAnsi"/>
          <w:sz w:val="24"/>
          <w:szCs w:val="24"/>
        </w:rPr>
        <w:t>we encounter</w:t>
      </w:r>
      <w:r w:rsidR="009A3760">
        <w:rPr>
          <w:rFonts w:asciiTheme="minorHAnsi" w:hAnsiTheme="minorHAnsi" w:cstheme="minorHAnsi"/>
          <w:sz w:val="24"/>
          <w:szCs w:val="24"/>
        </w:rPr>
        <w:t>, and</w:t>
      </w:r>
      <w:r w:rsidR="003F6777" w:rsidRPr="001F5556">
        <w:rPr>
          <w:rFonts w:asciiTheme="minorHAnsi" w:hAnsiTheme="minorHAnsi" w:cstheme="minorHAnsi"/>
          <w:sz w:val="24"/>
          <w:szCs w:val="24"/>
        </w:rPr>
        <w:t xml:space="preserve"> continuous learning in an accepting and thoughtful manner.</w:t>
      </w:r>
    </w:p>
    <w:p w14:paraId="49E0615D" w14:textId="77777777" w:rsidR="001F5556" w:rsidRPr="001F5556" w:rsidRDefault="001F5556" w:rsidP="00EF4418">
      <w:pPr>
        <w:rPr>
          <w:rFonts w:asciiTheme="minorHAnsi" w:hAnsiTheme="minorHAnsi" w:cstheme="minorHAnsi"/>
          <w:sz w:val="24"/>
          <w:szCs w:val="24"/>
        </w:rPr>
      </w:pPr>
    </w:p>
    <w:p w14:paraId="7C7AEA64" w14:textId="4925C1DB" w:rsidR="007532F5" w:rsidRDefault="007532F5" w:rsidP="00EF4418">
      <w:pPr>
        <w:pStyle w:val="ListParagraph"/>
        <w:numPr>
          <w:ilvl w:val="0"/>
          <w:numId w:val="3"/>
        </w:numPr>
        <w:ind w:left="0"/>
        <w:rPr>
          <w:rFonts w:asciiTheme="minorHAnsi" w:hAnsiTheme="minorHAnsi" w:cstheme="minorHAnsi"/>
          <w:sz w:val="24"/>
          <w:szCs w:val="24"/>
        </w:rPr>
      </w:pPr>
      <w:r w:rsidRPr="007532F5">
        <w:rPr>
          <w:rFonts w:asciiTheme="minorHAnsi" w:hAnsiTheme="minorHAnsi" w:cstheme="minorHAnsi"/>
          <w:b/>
          <w:bCs/>
          <w:sz w:val="24"/>
          <w:szCs w:val="24"/>
        </w:rPr>
        <w:t xml:space="preserve">Diversity: </w:t>
      </w:r>
      <w:r w:rsidRPr="007532F5">
        <w:rPr>
          <w:rFonts w:asciiTheme="minorHAnsi" w:hAnsiTheme="minorHAnsi" w:cstheme="minorHAnsi"/>
          <w:sz w:val="24"/>
          <w:szCs w:val="24"/>
        </w:rPr>
        <w:t xml:space="preserve">The wide </w:t>
      </w:r>
      <w:r w:rsidR="00EF3544">
        <w:rPr>
          <w:rFonts w:asciiTheme="minorHAnsi" w:hAnsiTheme="minorHAnsi" w:cstheme="minorHAnsi"/>
          <w:sz w:val="24"/>
          <w:szCs w:val="24"/>
        </w:rPr>
        <w:t>range</w:t>
      </w:r>
      <w:r w:rsidRPr="007532F5">
        <w:rPr>
          <w:rFonts w:asciiTheme="minorHAnsi" w:hAnsiTheme="minorHAnsi" w:cstheme="minorHAnsi"/>
          <w:sz w:val="24"/>
          <w:szCs w:val="24"/>
        </w:rPr>
        <w:t xml:space="preserve"> of </w:t>
      </w:r>
      <w:r w:rsidR="00F81A90">
        <w:rPr>
          <w:rFonts w:asciiTheme="minorHAnsi" w:hAnsiTheme="minorHAnsi" w:cstheme="minorHAnsi"/>
          <w:sz w:val="24"/>
          <w:szCs w:val="24"/>
        </w:rPr>
        <w:t>differences</w:t>
      </w:r>
      <w:r w:rsidRPr="007532F5">
        <w:rPr>
          <w:rFonts w:asciiTheme="minorHAnsi" w:hAnsiTheme="minorHAnsi" w:cstheme="minorHAnsi"/>
          <w:sz w:val="24"/>
          <w:szCs w:val="24"/>
        </w:rPr>
        <w:t xml:space="preserve"> among human beings. </w:t>
      </w:r>
      <w:r w:rsidR="00484C75" w:rsidRPr="007532F5">
        <w:rPr>
          <w:rFonts w:asciiTheme="minorHAnsi" w:hAnsiTheme="minorHAnsi" w:cstheme="minorHAnsi"/>
          <w:sz w:val="24"/>
          <w:szCs w:val="24"/>
        </w:rPr>
        <w:t>These differences can be along the dimensions of race, ethnicity, gender, sexual orientation, socio-economic status, age, physical abilities, religious beliefs, political beliefs, or other ideologies.</w:t>
      </w:r>
      <w:r w:rsidR="00944983">
        <w:rPr>
          <w:rFonts w:asciiTheme="minorHAnsi" w:hAnsiTheme="minorHAnsi" w:cstheme="minorHAnsi"/>
          <w:sz w:val="24"/>
          <w:szCs w:val="24"/>
        </w:rPr>
        <w:t xml:space="preserve"> </w:t>
      </w:r>
    </w:p>
    <w:p w14:paraId="6400E1AE" w14:textId="77777777" w:rsidR="001F5556" w:rsidRPr="001F5556" w:rsidRDefault="001F5556" w:rsidP="00EF4418">
      <w:pPr>
        <w:rPr>
          <w:rFonts w:asciiTheme="minorHAnsi" w:hAnsiTheme="minorHAnsi" w:cstheme="minorHAnsi"/>
          <w:sz w:val="24"/>
          <w:szCs w:val="24"/>
        </w:rPr>
      </w:pPr>
    </w:p>
    <w:p w14:paraId="64C2C535" w14:textId="25C8A0CD" w:rsidR="00EB7A45" w:rsidRPr="00CD6768" w:rsidRDefault="00A628EC" w:rsidP="00EF4418">
      <w:pPr>
        <w:pStyle w:val="ListParagraph"/>
        <w:numPr>
          <w:ilvl w:val="0"/>
          <w:numId w:val="3"/>
        </w:numPr>
        <w:ind w:left="0"/>
        <w:jc w:val="both"/>
        <w:rPr>
          <w:rFonts w:asciiTheme="minorHAnsi" w:hAnsiTheme="minorHAnsi" w:cstheme="minorHAnsi"/>
          <w:b/>
          <w:bCs/>
          <w:sz w:val="24"/>
          <w:szCs w:val="24"/>
        </w:rPr>
      </w:pPr>
      <w:r w:rsidRPr="00CD6768">
        <w:rPr>
          <w:rFonts w:asciiTheme="minorHAnsi" w:hAnsiTheme="minorHAnsi" w:cstheme="minorHAnsi"/>
          <w:b/>
          <w:bCs/>
          <w:sz w:val="24"/>
          <w:szCs w:val="24"/>
        </w:rPr>
        <w:t>Equity</w:t>
      </w:r>
      <w:r w:rsidR="00C902D4" w:rsidRPr="00CD6768">
        <w:rPr>
          <w:rFonts w:asciiTheme="minorHAnsi" w:hAnsiTheme="minorHAnsi" w:cstheme="minorHAnsi"/>
          <w:b/>
          <w:bCs/>
          <w:sz w:val="24"/>
          <w:szCs w:val="24"/>
        </w:rPr>
        <w:t xml:space="preserve"> and </w:t>
      </w:r>
      <w:r w:rsidRPr="00CD6768">
        <w:rPr>
          <w:rFonts w:asciiTheme="minorHAnsi" w:hAnsiTheme="minorHAnsi" w:cstheme="minorHAnsi"/>
          <w:b/>
          <w:bCs/>
          <w:sz w:val="24"/>
          <w:szCs w:val="24"/>
        </w:rPr>
        <w:t>Equality</w:t>
      </w:r>
      <w:r w:rsidR="00510534" w:rsidRPr="00CD6768">
        <w:rPr>
          <w:rFonts w:asciiTheme="minorHAnsi" w:hAnsiTheme="minorHAnsi" w:cstheme="minorHAnsi"/>
          <w:b/>
          <w:bCs/>
          <w:sz w:val="24"/>
          <w:szCs w:val="24"/>
        </w:rPr>
        <w:t>:</w:t>
      </w:r>
    </w:p>
    <w:p w14:paraId="4B87918F" w14:textId="35637EC3" w:rsidR="00E357B0" w:rsidRDefault="00E357B0" w:rsidP="00EF4418">
      <w:pPr>
        <w:jc w:val="both"/>
        <w:rPr>
          <w:rFonts w:asciiTheme="minorHAnsi" w:hAnsiTheme="minorHAnsi" w:cstheme="minorHAnsi"/>
          <w:i/>
          <w:iCs/>
          <w:sz w:val="24"/>
          <w:szCs w:val="24"/>
          <w:u w:val="single"/>
        </w:rPr>
      </w:pPr>
    </w:p>
    <w:p w14:paraId="622101C1" w14:textId="274D2F18" w:rsidR="00485334" w:rsidRDefault="00485334" w:rsidP="00EF4418">
      <w:pPr>
        <w:jc w:val="both"/>
        <w:rPr>
          <w:rFonts w:asciiTheme="minorHAnsi" w:hAnsiTheme="minorHAnsi" w:cstheme="minorHAnsi"/>
          <w:i/>
          <w:iCs/>
          <w:sz w:val="24"/>
          <w:szCs w:val="24"/>
          <w:u w:val="single"/>
        </w:rPr>
      </w:pPr>
      <w:r w:rsidRPr="00E357B0">
        <w:rPr>
          <w:rFonts w:asciiTheme="minorHAnsi" w:hAnsiTheme="minorHAnsi" w:cstheme="minorHAnsi"/>
          <w:b/>
          <w:bCs/>
          <w:i/>
          <w:iCs/>
          <w:sz w:val="24"/>
          <w:szCs w:val="24"/>
          <w:u w:val="single"/>
        </w:rPr>
        <w:t>Equity</w:t>
      </w:r>
      <w:r w:rsidRPr="00F37124">
        <w:rPr>
          <w:rFonts w:asciiTheme="minorHAnsi" w:hAnsiTheme="minorHAnsi" w:cstheme="minorHAnsi"/>
          <w:i/>
          <w:iCs/>
          <w:sz w:val="24"/>
          <w:szCs w:val="24"/>
        </w:rPr>
        <w:t>:</w:t>
      </w:r>
      <w:r w:rsidRPr="001F5556">
        <w:rPr>
          <w:rFonts w:asciiTheme="minorHAnsi" w:hAnsiTheme="minorHAnsi" w:cstheme="minorHAnsi"/>
          <w:sz w:val="24"/>
          <w:szCs w:val="24"/>
        </w:rPr>
        <w:t xml:space="preserve"> The proportional distribution of desirable outcomes across groups. Sometimes confused with equality, equity refers to outcomes while equality connotes equal treatment. More directly, equity is when an individual’s race, gender, socio-economic status, sexual orientation, etc. do not determine their educational, economic, social, or political opportunities</w:t>
      </w:r>
    </w:p>
    <w:p w14:paraId="44CE24BD" w14:textId="77777777" w:rsidR="00485334" w:rsidRDefault="00485334" w:rsidP="00EF4418">
      <w:pPr>
        <w:jc w:val="both"/>
        <w:rPr>
          <w:rFonts w:asciiTheme="minorHAnsi" w:hAnsiTheme="minorHAnsi" w:cstheme="minorHAnsi"/>
          <w:b/>
          <w:bCs/>
          <w:i/>
          <w:iCs/>
          <w:sz w:val="24"/>
          <w:szCs w:val="24"/>
          <w:u w:val="single"/>
        </w:rPr>
      </w:pPr>
    </w:p>
    <w:p w14:paraId="3D67E985" w14:textId="5714675C" w:rsidR="003F6777" w:rsidRPr="001F5556" w:rsidRDefault="00F37124" w:rsidP="00EF4418">
      <w:pPr>
        <w:jc w:val="both"/>
        <w:rPr>
          <w:rFonts w:asciiTheme="minorHAnsi" w:hAnsiTheme="minorHAnsi" w:cstheme="minorHAnsi"/>
          <w:sz w:val="24"/>
          <w:szCs w:val="24"/>
        </w:rPr>
      </w:pPr>
      <w:r w:rsidRPr="00E357B0">
        <w:rPr>
          <w:rFonts w:asciiTheme="minorHAnsi" w:hAnsiTheme="minorHAnsi" w:cstheme="minorHAnsi"/>
          <w:b/>
          <w:bCs/>
          <w:i/>
          <w:iCs/>
          <w:sz w:val="24"/>
          <w:szCs w:val="24"/>
          <w:u w:val="single"/>
        </w:rPr>
        <w:t>E</w:t>
      </w:r>
      <w:r w:rsidR="003F6777" w:rsidRPr="00E357B0">
        <w:rPr>
          <w:rFonts w:asciiTheme="minorHAnsi" w:hAnsiTheme="minorHAnsi" w:cstheme="minorHAnsi"/>
          <w:b/>
          <w:bCs/>
          <w:i/>
          <w:iCs/>
          <w:sz w:val="24"/>
          <w:szCs w:val="24"/>
          <w:u w:val="single"/>
        </w:rPr>
        <w:t>quality</w:t>
      </w:r>
      <w:r w:rsidR="003F6777" w:rsidRPr="00F37124">
        <w:rPr>
          <w:rFonts w:asciiTheme="minorHAnsi" w:hAnsiTheme="minorHAnsi" w:cstheme="minorHAnsi"/>
          <w:i/>
          <w:iCs/>
          <w:sz w:val="24"/>
          <w:szCs w:val="24"/>
        </w:rPr>
        <w:t>:</w:t>
      </w:r>
      <w:r w:rsidR="003F6777" w:rsidRPr="001F5556">
        <w:rPr>
          <w:rFonts w:asciiTheme="minorHAnsi" w:hAnsiTheme="minorHAnsi" w:cstheme="minorHAnsi"/>
          <w:sz w:val="24"/>
          <w:szCs w:val="24"/>
        </w:rPr>
        <w:t xml:space="preserve"> A state of affairs in which all people within a specific society or isolated group have the same status in certain respects, including civil rights, freedom of speech, property rights and equal access to certain social goods and services.</w:t>
      </w:r>
    </w:p>
    <w:p w14:paraId="686F6F82" w14:textId="77777777" w:rsidR="00EF4418" w:rsidRDefault="00EF4418" w:rsidP="00EF4418">
      <w:pPr>
        <w:jc w:val="both"/>
        <w:rPr>
          <w:rFonts w:asciiTheme="minorHAnsi" w:hAnsiTheme="minorHAnsi" w:cstheme="minorHAnsi"/>
          <w:i/>
          <w:iCs/>
          <w:sz w:val="24"/>
          <w:szCs w:val="24"/>
        </w:rPr>
      </w:pPr>
    </w:p>
    <w:p w14:paraId="2820A9DC" w14:textId="50D14D38" w:rsidR="00C82E12" w:rsidRPr="001F5556" w:rsidRDefault="00C82E12" w:rsidP="00EF4418">
      <w:pPr>
        <w:jc w:val="both"/>
        <w:rPr>
          <w:rFonts w:asciiTheme="minorHAnsi" w:hAnsiTheme="minorHAnsi" w:cstheme="minorHAnsi"/>
          <w:sz w:val="24"/>
          <w:szCs w:val="24"/>
        </w:rPr>
      </w:pPr>
      <w:r>
        <w:rPr>
          <w:rFonts w:asciiTheme="minorHAnsi" w:hAnsiTheme="minorHAnsi" w:cstheme="minorHAnsi"/>
          <w:sz w:val="24"/>
          <w:szCs w:val="24"/>
        </w:rPr>
        <w:t>Put more simply, equalit</w:t>
      </w:r>
      <w:r w:rsidR="000178D1">
        <w:rPr>
          <w:rFonts w:asciiTheme="minorHAnsi" w:hAnsiTheme="minorHAnsi" w:cstheme="minorHAnsi"/>
          <w:sz w:val="24"/>
          <w:szCs w:val="24"/>
        </w:rPr>
        <w:t>y assumes e</w:t>
      </w:r>
      <w:r w:rsidR="006A555B">
        <w:rPr>
          <w:rFonts w:asciiTheme="minorHAnsi" w:hAnsiTheme="minorHAnsi" w:cstheme="minorHAnsi"/>
          <w:sz w:val="24"/>
          <w:szCs w:val="24"/>
        </w:rPr>
        <w:t>veryone</w:t>
      </w:r>
      <w:r w:rsidR="000178D1">
        <w:rPr>
          <w:rFonts w:asciiTheme="minorHAnsi" w:hAnsiTheme="minorHAnsi" w:cstheme="minorHAnsi"/>
          <w:sz w:val="24"/>
          <w:szCs w:val="24"/>
        </w:rPr>
        <w:t xml:space="preserve"> should be treated </w:t>
      </w:r>
      <w:r w:rsidR="006A555B">
        <w:rPr>
          <w:rFonts w:asciiTheme="minorHAnsi" w:hAnsiTheme="minorHAnsi" w:cstheme="minorHAnsi"/>
          <w:sz w:val="24"/>
          <w:szCs w:val="24"/>
        </w:rPr>
        <w:t xml:space="preserve">in the same way and </w:t>
      </w:r>
      <w:r w:rsidR="000178D1">
        <w:rPr>
          <w:rFonts w:asciiTheme="minorHAnsi" w:hAnsiTheme="minorHAnsi" w:cstheme="minorHAnsi"/>
          <w:sz w:val="24"/>
          <w:szCs w:val="24"/>
        </w:rPr>
        <w:t>given</w:t>
      </w:r>
      <w:r w:rsidR="00410AA1">
        <w:rPr>
          <w:rFonts w:asciiTheme="minorHAnsi" w:hAnsiTheme="minorHAnsi" w:cstheme="minorHAnsi"/>
          <w:sz w:val="24"/>
          <w:szCs w:val="24"/>
        </w:rPr>
        <w:t xml:space="preserve"> the same </w:t>
      </w:r>
      <w:r w:rsidR="002C06F8">
        <w:rPr>
          <w:rFonts w:asciiTheme="minorHAnsi" w:hAnsiTheme="minorHAnsi" w:cstheme="minorHAnsi"/>
          <w:sz w:val="24"/>
          <w:szCs w:val="24"/>
        </w:rPr>
        <w:t>resources and opportunities</w:t>
      </w:r>
      <w:r w:rsidR="00410AA1">
        <w:rPr>
          <w:rFonts w:asciiTheme="minorHAnsi" w:hAnsiTheme="minorHAnsi" w:cstheme="minorHAnsi"/>
          <w:sz w:val="24"/>
          <w:szCs w:val="24"/>
        </w:rPr>
        <w:t>, whereas equity assumes some</w:t>
      </w:r>
      <w:r w:rsidR="00F53623">
        <w:rPr>
          <w:rFonts w:asciiTheme="minorHAnsi" w:hAnsiTheme="minorHAnsi" w:cstheme="minorHAnsi"/>
          <w:sz w:val="24"/>
          <w:szCs w:val="24"/>
        </w:rPr>
        <w:t xml:space="preserve"> </w:t>
      </w:r>
      <w:r w:rsidR="00DC5658">
        <w:rPr>
          <w:rFonts w:asciiTheme="minorHAnsi" w:hAnsiTheme="minorHAnsi" w:cstheme="minorHAnsi"/>
          <w:sz w:val="24"/>
          <w:szCs w:val="24"/>
        </w:rPr>
        <w:t xml:space="preserve">will </w:t>
      </w:r>
      <w:r w:rsidR="00410AA1">
        <w:rPr>
          <w:rFonts w:asciiTheme="minorHAnsi" w:hAnsiTheme="minorHAnsi" w:cstheme="minorHAnsi"/>
          <w:sz w:val="24"/>
          <w:szCs w:val="24"/>
        </w:rPr>
        <w:t>need more than others because they started from a different place.</w:t>
      </w:r>
    </w:p>
    <w:p w14:paraId="7C8D05F8" w14:textId="77777777" w:rsidR="003F6777" w:rsidRPr="001F5556" w:rsidRDefault="003F6777" w:rsidP="00EF4418">
      <w:pPr>
        <w:rPr>
          <w:rFonts w:asciiTheme="minorHAnsi" w:hAnsiTheme="minorHAnsi" w:cstheme="minorHAnsi"/>
          <w:sz w:val="24"/>
          <w:szCs w:val="24"/>
        </w:rPr>
      </w:pPr>
    </w:p>
    <w:p w14:paraId="022A67B6" w14:textId="5A3C85B7" w:rsidR="007532F5" w:rsidRPr="007532F5" w:rsidRDefault="007532F5" w:rsidP="00EF4418">
      <w:pPr>
        <w:pStyle w:val="ListParagraph"/>
        <w:numPr>
          <w:ilvl w:val="0"/>
          <w:numId w:val="4"/>
        </w:numPr>
        <w:ind w:left="0"/>
        <w:rPr>
          <w:rFonts w:asciiTheme="minorHAnsi" w:hAnsiTheme="minorHAnsi" w:cstheme="minorHAnsi"/>
          <w:b/>
          <w:bCs/>
          <w:sz w:val="24"/>
          <w:szCs w:val="24"/>
        </w:rPr>
      </w:pPr>
      <w:r w:rsidRPr="007532F5">
        <w:rPr>
          <w:rFonts w:asciiTheme="minorHAnsi" w:hAnsiTheme="minorHAnsi" w:cstheme="minorHAnsi"/>
          <w:b/>
          <w:bCs/>
          <w:sz w:val="24"/>
          <w:szCs w:val="24"/>
        </w:rPr>
        <w:t>Gender expression, gender identity, sex, sexual attraction, sexual orientation:</w:t>
      </w:r>
    </w:p>
    <w:p w14:paraId="2172A65D" w14:textId="77777777" w:rsidR="00E357B0" w:rsidRDefault="00E357B0" w:rsidP="00EF4418">
      <w:pPr>
        <w:rPr>
          <w:rFonts w:asciiTheme="minorHAnsi" w:hAnsiTheme="minorHAnsi" w:cstheme="minorHAnsi"/>
          <w:i/>
          <w:iCs/>
          <w:sz w:val="24"/>
          <w:szCs w:val="24"/>
          <w:u w:val="single"/>
        </w:rPr>
      </w:pPr>
    </w:p>
    <w:p w14:paraId="2FD96725" w14:textId="2AE800C7" w:rsidR="007532F5" w:rsidRPr="001F5556" w:rsidRDefault="007532F5"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Gender expression</w:t>
      </w:r>
      <w:r>
        <w:rPr>
          <w:rFonts w:asciiTheme="minorHAnsi" w:hAnsiTheme="minorHAnsi" w:cstheme="minorHAnsi"/>
          <w:sz w:val="24"/>
          <w:szCs w:val="24"/>
        </w:rPr>
        <w:t xml:space="preserve">: </w:t>
      </w:r>
      <w:r w:rsidRPr="001F5556">
        <w:rPr>
          <w:rFonts w:asciiTheme="minorHAnsi" w:hAnsiTheme="minorHAnsi" w:cstheme="minorHAnsi"/>
          <w:sz w:val="24"/>
          <w:szCs w:val="24"/>
        </w:rPr>
        <w:t>the way a person communicates gender identity to others through behavior, clothing, hairstyles, voice, or body characteristics.</w:t>
      </w:r>
    </w:p>
    <w:p w14:paraId="5955F4E8" w14:textId="77777777" w:rsidR="00EF4418" w:rsidRDefault="00EF4418" w:rsidP="00EF4418">
      <w:pPr>
        <w:rPr>
          <w:rFonts w:asciiTheme="minorHAnsi" w:hAnsiTheme="minorHAnsi" w:cstheme="minorHAnsi"/>
          <w:i/>
          <w:iCs/>
          <w:sz w:val="24"/>
          <w:szCs w:val="24"/>
        </w:rPr>
      </w:pPr>
    </w:p>
    <w:p w14:paraId="4256B3FE" w14:textId="1615B1E2" w:rsidR="007532F5" w:rsidRPr="001F5556" w:rsidRDefault="007532F5"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Gender identity</w:t>
      </w:r>
      <w:r>
        <w:rPr>
          <w:rFonts w:asciiTheme="minorHAnsi" w:hAnsiTheme="minorHAnsi" w:cstheme="minorHAnsi"/>
          <w:sz w:val="24"/>
          <w:szCs w:val="24"/>
        </w:rPr>
        <w:t>:</w:t>
      </w:r>
      <w:r w:rsidRPr="001F5556">
        <w:rPr>
          <w:rFonts w:asciiTheme="minorHAnsi" w:hAnsiTheme="minorHAnsi" w:cstheme="minorHAnsi"/>
          <w:sz w:val="24"/>
          <w:szCs w:val="24"/>
        </w:rPr>
        <w:t xml:space="preserve"> </w:t>
      </w:r>
      <w:r>
        <w:rPr>
          <w:rFonts w:asciiTheme="minorHAnsi" w:hAnsiTheme="minorHAnsi" w:cstheme="minorHAnsi"/>
          <w:sz w:val="24"/>
          <w:szCs w:val="24"/>
        </w:rPr>
        <w:t xml:space="preserve">refers to </w:t>
      </w:r>
      <w:r w:rsidRPr="001F5556">
        <w:rPr>
          <w:rFonts w:asciiTheme="minorHAnsi" w:hAnsiTheme="minorHAnsi" w:cstheme="minorHAnsi"/>
          <w:sz w:val="24"/>
          <w:szCs w:val="24"/>
        </w:rPr>
        <w:t>a person’s deeply felt, inherent sense of being a girl, woman, or female; a boy, a man, or male; a blend of male or female; or an alternative gender.</w:t>
      </w:r>
    </w:p>
    <w:p w14:paraId="31F6D67F" w14:textId="77777777" w:rsidR="00EF4418" w:rsidRDefault="00EF4418" w:rsidP="00EF4418">
      <w:pPr>
        <w:rPr>
          <w:rFonts w:asciiTheme="minorHAnsi" w:hAnsiTheme="minorHAnsi" w:cstheme="minorHAnsi"/>
          <w:i/>
          <w:iCs/>
          <w:sz w:val="24"/>
          <w:szCs w:val="24"/>
        </w:rPr>
      </w:pPr>
    </w:p>
    <w:p w14:paraId="1343F5A6" w14:textId="51A13EE6" w:rsidR="007532F5" w:rsidRPr="001F5556" w:rsidRDefault="007532F5"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Sex</w:t>
      </w:r>
      <w:r w:rsidRPr="00E357B0">
        <w:rPr>
          <w:rFonts w:asciiTheme="minorHAnsi" w:hAnsiTheme="minorHAnsi" w:cstheme="minorHAnsi"/>
          <w:b/>
          <w:bCs/>
          <w:sz w:val="24"/>
          <w:szCs w:val="24"/>
        </w:rPr>
        <w:t>:</w:t>
      </w:r>
      <w:r>
        <w:rPr>
          <w:rFonts w:asciiTheme="minorHAnsi" w:hAnsiTheme="minorHAnsi" w:cstheme="minorHAnsi"/>
          <w:sz w:val="24"/>
          <w:szCs w:val="24"/>
        </w:rPr>
        <w:t xml:space="preserve"> </w:t>
      </w:r>
      <w:r w:rsidRPr="001F5556">
        <w:rPr>
          <w:rFonts w:asciiTheme="minorHAnsi" w:hAnsiTheme="minorHAnsi" w:cstheme="minorHAnsi"/>
          <w:sz w:val="24"/>
          <w:szCs w:val="24"/>
        </w:rPr>
        <w:t>assigned at birth, refers to one’s biological status as either male or female, and is associated primarily with physical attributes such as chromosomes, hormone prevalence, and external and internal anatomy.</w:t>
      </w:r>
    </w:p>
    <w:p w14:paraId="2A7153B3" w14:textId="77777777" w:rsidR="00EF4418" w:rsidRDefault="00EF4418" w:rsidP="00EF4418">
      <w:pPr>
        <w:rPr>
          <w:rFonts w:asciiTheme="minorHAnsi" w:hAnsiTheme="minorHAnsi" w:cstheme="minorHAnsi"/>
          <w:i/>
          <w:iCs/>
          <w:sz w:val="24"/>
          <w:szCs w:val="24"/>
        </w:rPr>
      </w:pPr>
    </w:p>
    <w:p w14:paraId="31339F59" w14:textId="74A2F3D6" w:rsidR="007532F5" w:rsidRPr="001F5556" w:rsidRDefault="007532F5"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Sexual attraction</w:t>
      </w:r>
      <w:r>
        <w:rPr>
          <w:rFonts w:asciiTheme="minorHAnsi" w:hAnsiTheme="minorHAnsi" w:cstheme="minorHAnsi"/>
          <w:sz w:val="24"/>
          <w:szCs w:val="24"/>
        </w:rPr>
        <w:t>:</w:t>
      </w:r>
      <w:r w:rsidRPr="001F5556">
        <w:rPr>
          <w:rFonts w:asciiTheme="minorHAnsi" w:hAnsiTheme="minorHAnsi" w:cstheme="minorHAnsi"/>
          <w:sz w:val="24"/>
          <w:szCs w:val="24"/>
        </w:rPr>
        <w:t xml:space="preserve"> </w:t>
      </w:r>
      <w:r>
        <w:rPr>
          <w:rFonts w:asciiTheme="minorHAnsi" w:hAnsiTheme="minorHAnsi" w:cstheme="minorHAnsi"/>
          <w:sz w:val="24"/>
          <w:szCs w:val="24"/>
        </w:rPr>
        <w:t>a</w:t>
      </w:r>
      <w:r w:rsidRPr="001F5556">
        <w:rPr>
          <w:rFonts w:asciiTheme="minorHAnsi" w:hAnsiTheme="minorHAnsi" w:cstheme="minorHAnsi"/>
          <w:sz w:val="24"/>
          <w:szCs w:val="24"/>
        </w:rPr>
        <w:t>ttraction on the basis of sexual desire or the quality of arousing such interest.</w:t>
      </w:r>
    </w:p>
    <w:p w14:paraId="46CDF868" w14:textId="77777777" w:rsidR="00EF4418" w:rsidRDefault="00EF4418" w:rsidP="00EF4418">
      <w:pPr>
        <w:rPr>
          <w:rFonts w:asciiTheme="minorHAnsi" w:hAnsiTheme="minorHAnsi" w:cstheme="minorHAnsi"/>
          <w:i/>
          <w:iCs/>
          <w:sz w:val="24"/>
          <w:szCs w:val="24"/>
        </w:rPr>
      </w:pPr>
    </w:p>
    <w:p w14:paraId="0EA49AD7" w14:textId="77777777" w:rsidR="008C182D" w:rsidRDefault="007532F5"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Sexual orientation</w:t>
      </w:r>
      <w:r w:rsidRPr="001F5556">
        <w:rPr>
          <w:rFonts w:asciiTheme="minorHAnsi" w:hAnsiTheme="minorHAnsi" w:cstheme="minorHAnsi"/>
          <w:sz w:val="24"/>
          <w:szCs w:val="24"/>
        </w:rPr>
        <w:t xml:space="preserve">: component of identity </w:t>
      </w:r>
      <w:r>
        <w:rPr>
          <w:rFonts w:asciiTheme="minorHAnsi" w:hAnsiTheme="minorHAnsi" w:cstheme="minorHAnsi"/>
          <w:sz w:val="24"/>
          <w:szCs w:val="24"/>
        </w:rPr>
        <w:t>including</w:t>
      </w:r>
      <w:r w:rsidRPr="001F5556">
        <w:rPr>
          <w:rFonts w:asciiTheme="minorHAnsi" w:hAnsiTheme="minorHAnsi" w:cstheme="minorHAnsi"/>
          <w:sz w:val="24"/>
          <w:szCs w:val="24"/>
        </w:rPr>
        <w:t xml:space="preserve"> a person’s sexual and emotional attraction to another person and the behavior and/or social affiliation that may result from this attraction. A person may be attracted to men, women, both, neither, or to people who </w:t>
      </w:r>
      <w:r>
        <w:rPr>
          <w:rFonts w:asciiTheme="minorHAnsi" w:hAnsiTheme="minorHAnsi" w:cstheme="minorHAnsi"/>
          <w:sz w:val="24"/>
          <w:szCs w:val="24"/>
        </w:rPr>
        <w:t>identify as</w:t>
      </w:r>
      <w:r w:rsidRPr="001F5556">
        <w:rPr>
          <w:rFonts w:asciiTheme="minorHAnsi" w:hAnsiTheme="minorHAnsi" w:cstheme="minorHAnsi"/>
          <w:sz w:val="24"/>
          <w:szCs w:val="24"/>
        </w:rPr>
        <w:t xml:space="preserve"> genderqueer, androgynous, or have other gender identities. Individuals may identify as lesbian, gay, heterosexual, bisexual, queer, pansexual, or asexual, among others.</w:t>
      </w:r>
    </w:p>
    <w:p w14:paraId="0F3CFAB4" w14:textId="77777777" w:rsidR="008C182D" w:rsidRDefault="008C182D" w:rsidP="00EF4418">
      <w:pPr>
        <w:rPr>
          <w:rFonts w:asciiTheme="minorHAnsi" w:hAnsiTheme="minorHAnsi" w:cstheme="minorHAnsi"/>
          <w:sz w:val="24"/>
          <w:szCs w:val="24"/>
        </w:rPr>
      </w:pPr>
    </w:p>
    <w:p w14:paraId="02311C9B" w14:textId="5EF6B705" w:rsidR="00E13159" w:rsidRPr="008C182D" w:rsidRDefault="00A628EC" w:rsidP="008C182D">
      <w:pPr>
        <w:ind w:left="90" w:hanging="450"/>
        <w:rPr>
          <w:rFonts w:asciiTheme="minorHAnsi" w:hAnsiTheme="minorHAnsi" w:cstheme="minorHAnsi"/>
          <w:sz w:val="24"/>
          <w:szCs w:val="24"/>
        </w:rPr>
      </w:pPr>
      <w:r w:rsidRPr="001F5556">
        <w:rPr>
          <w:rFonts w:asciiTheme="minorHAnsi" w:hAnsiTheme="minorHAnsi" w:cstheme="minorHAnsi"/>
          <w:b/>
          <w:bCs/>
          <w:sz w:val="24"/>
          <w:szCs w:val="24"/>
        </w:rPr>
        <w:t xml:space="preserve">9. </w:t>
      </w:r>
      <w:r w:rsidR="008C182D">
        <w:rPr>
          <w:rFonts w:asciiTheme="minorHAnsi" w:hAnsiTheme="minorHAnsi" w:cstheme="minorHAnsi"/>
          <w:b/>
          <w:bCs/>
          <w:sz w:val="24"/>
          <w:szCs w:val="24"/>
        </w:rPr>
        <w:t xml:space="preserve"> </w:t>
      </w:r>
      <w:r w:rsidR="00414C7F">
        <w:rPr>
          <w:rFonts w:asciiTheme="minorHAnsi" w:hAnsiTheme="minorHAnsi" w:cstheme="minorHAnsi"/>
          <w:b/>
          <w:bCs/>
          <w:sz w:val="24"/>
          <w:szCs w:val="24"/>
        </w:rPr>
        <w:t xml:space="preserve"> </w:t>
      </w:r>
      <w:r w:rsidRPr="001F5556">
        <w:rPr>
          <w:rFonts w:asciiTheme="minorHAnsi" w:hAnsiTheme="minorHAnsi" w:cstheme="minorHAnsi"/>
          <w:b/>
          <w:bCs/>
          <w:sz w:val="24"/>
          <w:szCs w:val="24"/>
        </w:rPr>
        <w:t>Inclusi</w:t>
      </w:r>
      <w:r w:rsidR="00E13159">
        <w:rPr>
          <w:rFonts w:asciiTheme="minorHAnsi" w:hAnsiTheme="minorHAnsi" w:cstheme="minorHAnsi"/>
          <w:b/>
          <w:bCs/>
          <w:sz w:val="24"/>
          <w:szCs w:val="24"/>
        </w:rPr>
        <w:t>on and Inclusi</w:t>
      </w:r>
      <w:r w:rsidR="00376E13">
        <w:rPr>
          <w:rFonts w:asciiTheme="minorHAnsi" w:hAnsiTheme="minorHAnsi" w:cstheme="minorHAnsi"/>
          <w:b/>
          <w:bCs/>
          <w:sz w:val="24"/>
          <w:szCs w:val="24"/>
        </w:rPr>
        <w:t>vity</w:t>
      </w:r>
      <w:r w:rsidR="001D4679">
        <w:rPr>
          <w:rFonts w:asciiTheme="minorHAnsi" w:hAnsiTheme="minorHAnsi" w:cstheme="minorHAnsi"/>
          <w:b/>
          <w:bCs/>
          <w:sz w:val="24"/>
          <w:szCs w:val="24"/>
        </w:rPr>
        <w:t xml:space="preserve">: </w:t>
      </w:r>
    </w:p>
    <w:p w14:paraId="2E22F3FD" w14:textId="77777777" w:rsidR="00E357B0" w:rsidRDefault="00E357B0" w:rsidP="00EF4418">
      <w:pPr>
        <w:rPr>
          <w:rFonts w:asciiTheme="minorHAnsi" w:hAnsiTheme="minorHAnsi" w:cstheme="minorHAnsi"/>
          <w:i/>
          <w:iCs/>
          <w:sz w:val="24"/>
          <w:szCs w:val="24"/>
          <w:u w:val="single"/>
        </w:rPr>
      </w:pPr>
    </w:p>
    <w:p w14:paraId="4228A6D2" w14:textId="46650FFB" w:rsidR="000465FC" w:rsidRPr="001F5556" w:rsidRDefault="000465FC"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Inclusion</w:t>
      </w:r>
      <w:r w:rsidRPr="000465FC">
        <w:rPr>
          <w:rFonts w:asciiTheme="minorHAnsi" w:hAnsiTheme="minorHAnsi" w:cstheme="minorHAnsi"/>
          <w:i/>
          <w:iCs/>
          <w:sz w:val="24"/>
          <w:szCs w:val="24"/>
        </w:rPr>
        <w:t>:</w:t>
      </w:r>
      <w:r w:rsidRPr="001F5556">
        <w:rPr>
          <w:rFonts w:asciiTheme="minorHAnsi" w:hAnsiTheme="minorHAnsi" w:cstheme="minorHAnsi"/>
          <w:sz w:val="24"/>
          <w:szCs w:val="24"/>
        </w:rPr>
        <w:t xml:space="preserve"> Authentically bringing traditionally excluded individuals and/or groups into processes, activities and decision/policy making in a way that shares power. Inclusion promotes broad engagement, shared participation, and advances authentic sense of belonging through safe, positive, and nurturing environments. Inclusion is key to eliminating systemic inequality.</w:t>
      </w:r>
    </w:p>
    <w:p w14:paraId="2C94AE4B" w14:textId="77777777" w:rsidR="000465FC" w:rsidRPr="001F5556" w:rsidRDefault="000465FC" w:rsidP="00EF4418">
      <w:pPr>
        <w:rPr>
          <w:rFonts w:asciiTheme="minorHAnsi" w:hAnsiTheme="minorHAnsi" w:cstheme="minorHAnsi"/>
          <w:sz w:val="24"/>
          <w:szCs w:val="24"/>
        </w:rPr>
      </w:pPr>
    </w:p>
    <w:p w14:paraId="5EEF2B37" w14:textId="239E29BB" w:rsidR="000465FC" w:rsidRDefault="000465FC"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Inclusivit</w:t>
      </w:r>
      <w:r w:rsidRPr="00E357B0">
        <w:rPr>
          <w:rFonts w:asciiTheme="minorHAnsi" w:hAnsiTheme="minorHAnsi" w:cstheme="minorHAnsi"/>
          <w:b/>
          <w:bCs/>
          <w:i/>
          <w:iCs/>
          <w:sz w:val="24"/>
          <w:szCs w:val="24"/>
        </w:rPr>
        <w:t>y</w:t>
      </w:r>
      <w:r w:rsidRPr="000465FC">
        <w:rPr>
          <w:rFonts w:asciiTheme="minorHAnsi" w:hAnsiTheme="minorHAnsi" w:cstheme="minorHAnsi"/>
          <w:i/>
          <w:iCs/>
          <w:sz w:val="24"/>
          <w:szCs w:val="24"/>
        </w:rPr>
        <w:t>:</w:t>
      </w:r>
      <w:r w:rsidRPr="001F5556">
        <w:rPr>
          <w:rFonts w:asciiTheme="minorHAnsi" w:hAnsiTheme="minorHAnsi" w:cstheme="minorHAnsi"/>
          <w:sz w:val="24"/>
          <w:szCs w:val="24"/>
        </w:rPr>
        <w:t xml:space="preserve"> </w:t>
      </w:r>
      <w:r>
        <w:rPr>
          <w:rFonts w:asciiTheme="minorHAnsi" w:hAnsiTheme="minorHAnsi" w:cstheme="minorHAnsi"/>
          <w:sz w:val="24"/>
          <w:szCs w:val="24"/>
        </w:rPr>
        <w:t>T</w:t>
      </w:r>
      <w:r w:rsidRPr="001F5556">
        <w:rPr>
          <w:rFonts w:asciiTheme="minorHAnsi" w:hAnsiTheme="minorHAnsi" w:cstheme="minorHAnsi"/>
          <w:sz w:val="24"/>
          <w:szCs w:val="24"/>
        </w:rPr>
        <w:t>he practice or policy of providing equal access to opportunities and resources for people who might otherwise be excluded or marginalized, such as those having physical or intellectual disabilities or belonging to other minority groups.</w:t>
      </w:r>
    </w:p>
    <w:p w14:paraId="01D4B87D" w14:textId="77777777" w:rsidR="001F5556" w:rsidRPr="001F5556" w:rsidRDefault="001F5556" w:rsidP="00EF4418">
      <w:pPr>
        <w:rPr>
          <w:rFonts w:asciiTheme="minorHAnsi" w:hAnsiTheme="minorHAnsi" w:cstheme="minorHAnsi"/>
          <w:sz w:val="24"/>
          <w:szCs w:val="24"/>
        </w:rPr>
      </w:pPr>
    </w:p>
    <w:p w14:paraId="03726ADE" w14:textId="0BE1D22B" w:rsidR="00080CAF" w:rsidRDefault="00414C7F" w:rsidP="00362F13">
      <w:pPr>
        <w:ind w:hanging="450"/>
        <w:rPr>
          <w:rFonts w:asciiTheme="minorHAnsi" w:hAnsiTheme="minorHAnsi" w:cstheme="minorHAnsi"/>
          <w:i/>
          <w:iCs/>
          <w:sz w:val="24"/>
          <w:szCs w:val="24"/>
        </w:rPr>
      </w:pPr>
      <w:r>
        <w:rPr>
          <w:rFonts w:asciiTheme="minorHAnsi" w:hAnsiTheme="minorHAnsi" w:cstheme="minorHAnsi"/>
          <w:b/>
          <w:bCs/>
          <w:sz w:val="24"/>
          <w:szCs w:val="24"/>
        </w:rPr>
        <w:t xml:space="preserve"> </w:t>
      </w:r>
      <w:r w:rsidR="00A628EC" w:rsidRPr="001F5556">
        <w:rPr>
          <w:rFonts w:asciiTheme="minorHAnsi" w:hAnsiTheme="minorHAnsi" w:cstheme="minorHAnsi"/>
          <w:b/>
          <w:bCs/>
          <w:sz w:val="24"/>
          <w:szCs w:val="24"/>
        </w:rPr>
        <w:t xml:space="preserve">10. </w:t>
      </w:r>
      <w:r w:rsidR="0052730C">
        <w:rPr>
          <w:rFonts w:asciiTheme="minorHAnsi" w:hAnsiTheme="minorHAnsi" w:cstheme="minorHAnsi"/>
          <w:b/>
          <w:bCs/>
          <w:sz w:val="24"/>
          <w:szCs w:val="24"/>
        </w:rPr>
        <w:t xml:space="preserve"> </w:t>
      </w:r>
      <w:r w:rsidR="00A02CB9" w:rsidRPr="001F5556">
        <w:rPr>
          <w:rFonts w:asciiTheme="minorHAnsi" w:hAnsiTheme="minorHAnsi" w:cstheme="minorHAnsi"/>
          <w:b/>
          <w:bCs/>
          <w:sz w:val="24"/>
          <w:szCs w:val="24"/>
        </w:rPr>
        <w:t>Intersectionality</w:t>
      </w:r>
      <w:r w:rsidR="00510534">
        <w:rPr>
          <w:rFonts w:asciiTheme="minorHAnsi" w:hAnsiTheme="minorHAnsi" w:cstheme="minorHAnsi"/>
          <w:b/>
          <w:bCs/>
          <w:sz w:val="24"/>
          <w:szCs w:val="24"/>
        </w:rPr>
        <w:t>:</w:t>
      </w:r>
      <w:r w:rsidR="00C902D4">
        <w:rPr>
          <w:rFonts w:asciiTheme="minorHAnsi" w:hAnsiTheme="minorHAnsi" w:cstheme="minorHAnsi"/>
          <w:b/>
          <w:bCs/>
          <w:sz w:val="24"/>
          <w:szCs w:val="24"/>
        </w:rPr>
        <w:t xml:space="preserve"> </w:t>
      </w:r>
      <w:r w:rsidR="00C72223">
        <w:rPr>
          <w:rFonts w:asciiTheme="minorHAnsi" w:hAnsiTheme="minorHAnsi" w:cstheme="minorHAnsi"/>
          <w:sz w:val="24"/>
          <w:szCs w:val="24"/>
        </w:rPr>
        <w:t xml:space="preserve">A framework </w:t>
      </w:r>
      <w:proofErr w:type="gramStart"/>
      <w:r w:rsidR="00C72223">
        <w:rPr>
          <w:rFonts w:asciiTheme="minorHAnsi" w:hAnsiTheme="minorHAnsi" w:cstheme="minorHAnsi"/>
          <w:sz w:val="24"/>
          <w:szCs w:val="24"/>
        </w:rPr>
        <w:t>taking into account</w:t>
      </w:r>
      <w:proofErr w:type="gramEnd"/>
      <w:r w:rsidR="00C72223">
        <w:rPr>
          <w:rFonts w:asciiTheme="minorHAnsi" w:hAnsiTheme="minorHAnsi" w:cstheme="minorHAnsi"/>
          <w:sz w:val="24"/>
          <w:szCs w:val="24"/>
        </w:rPr>
        <w:t xml:space="preserve"> people’s overlapping</w:t>
      </w:r>
      <w:r w:rsidR="00E068DD">
        <w:rPr>
          <w:rFonts w:asciiTheme="minorHAnsi" w:hAnsiTheme="minorHAnsi" w:cstheme="minorHAnsi"/>
          <w:sz w:val="24"/>
          <w:szCs w:val="24"/>
        </w:rPr>
        <w:t xml:space="preserve"> social</w:t>
      </w:r>
      <w:r w:rsidR="00C72223">
        <w:rPr>
          <w:rFonts w:asciiTheme="minorHAnsi" w:hAnsiTheme="minorHAnsi" w:cstheme="minorHAnsi"/>
          <w:sz w:val="24"/>
          <w:szCs w:val="24"/>
        </w:rPr>
        <w:t xml:space="preserve"> identities and </w:t>
      </w:r>
      <w:r>
        <w:rPr>
          <w:rFonts w:asciiTheme="minorHAnsi" w:hAnsiTheme="minorHAnsi" w:cstheme="minorHAnsi"/>
          <w:sz w:val="24"/>
          <w:szCs w:val="24"/>
        </w:rPr>
        <w:t xml:space="preserve">  </w:t>
      </w:r>
      <w:r w:rsidR="00362F13">
        <w:rPr>
          <w:rFonts w:asciiTheme="minorHAnsi" w:hAnsiTheme="minorHAnsi" w:cstheme="minorHAnsi"/>
          <w:sz w:val="24"/>
          <w:szCs w:val="24"/>
        </w:rPr>
        <w:t xml:space="preserve"> </w:t>
      </w:r>
      <w:r w:rsidR="00C72223">
        <w:rPr>
          <w:rFonts w:asciiTheme="minorHAnsi" w:hAnsiTheme="minorHAnsi" w:cstheme="minorHAnsi"/>
          <w:sz w:val="24"/>
          <w:szCs w:val="24"/>
        </w:rPr>
        <w:t>experiences</w:t>
      </w:r>
      <w:r w:rsidR="00ED5C30">
        <w:rPr>
          <w:rFonts w:asciiTheme="minorHAnsi" w:hAnsiTheme="minorHAnsi" w:cstheme="minorHAnsi"/>
          <w:sz w:val="24"/>
          <w:szCs w:val="24"/>
        </w:rPr>
        <w:t>,</w:t>
      </w:r>
      <w:r w:rsidR="00C72223">
        <w:rPr>
          <w:rFonts w:asciiTheme="minorHAnsi" w:hAnsiTheme="minorHAnsi" w:cstheme="minorHAnsi"/>
          <w:sz w:val="24"/>
          <w:szCs w:val="24"/>
        </w:rPr>
        <w:t xml:space="preserve"> </w:t>
      </w:r>
      <w:r w:rsidR="00E068DD">
        <w:rPr>
          <w:rFonts w:asciiTheme="minorHAnsi" w:hAnsiTheme="minorHAnsi" w:cstheme="minorHAnsi"/>
          <w:sz w:val="24"/>
          <w:szCs w:val="24"/>
        </w:rPr>
        <w:t xml:space="preserve">including </w:t>
      </w:r>
      <w:r w:rsidR="00080CAF" w:rsidRPr="001F5556">
        <w:rPr>
          <w:rFonts w:asciiTheme="minorHAnsi" w:hAnsiTheme="minorHAnsi" w:cstheme="minorHAnsi"/>
          <w:sz w:val="24"/>
          <w:szCs w:val="24"/>
        </w:rPr>
        <w:t>race, class, and gender</w:t>
      </w:r>
      <w:r w:rsidR="00ED5C30">
        <w:rPr>
          <w:rFonts w:asciiTheme="minorHAnsi" w:hAnsiTheme="minorHAnsi" w:cstheme="minorHAnsi"/>
          <w:sz w:val="24"/>
          <w:szCs w:val="24"/>
        </w:rPr>
        <w:t>,</w:t>
      </w:r>
      <w:r w:rsidR="00080CAF" w:rsidRPr="001F5556">
        <w:rPr>
          <w:rFonts w:asciiTheme="minorHAnsi" w:hAnsiTheme="minorHAnsi" w:cstheme="minorHAnsi"/>
          <w:sz w:val="24"/>
          <w:szCs w:val="24"/>
        </w:rPr>
        <w:t xml:space="preserve"> that informs how one views, discusses, and navigates the world</w:t>
      </w:r>
      <w:r w:rsidR="00ED5C30">
        <w:rPr>
          <w:rFonts w:asciiTheme="minorHAnsi" w:hAnsiTheme="minorHAnsi" w:cstheme="minorHAnsi"/>
          <w:sz w:val="24"/>
          <w:szCs w:val="24"/>
        </w:rPr>
        <w:t>.</w:t>
      </w:r>
      <w:r w:rsidR="00643215" w:rsidRPr="00643215">
        <w:t xml:space="preserve"> </w:t>
      </w:r>
      <w:r w:rsidR="00A001D6">
        <w:t xml:space="preserve"> </w:t>
      </w:r>
      <w:r w:rsidR="00643215" w:rsidRPr="00A001D6">
        <w:rPr>
          <w:rFonts w:asciiTheme="minorHAnsi" w:hAnsiTheme="minorHAnsi" w:cstheme="minorHAnsi"/>
          <w:i/>
          <w:iCs/>
          <w:sz w:val="24"/>
          <w:szCs w:val="24"/>
        </w:rPr>
        <w:t>Th</w:t>
      </w:r>
      <w:r w:rsidR="00A001D6">
        <w:rPr>
          <w:rFonts w:asciiTheme="minorHAnsi" w:hAnsiTheme="minorHAnsi" w:cstheme="minorHAnsi"/>
          <w:i/>
          <w:iCs/>
          <w:sz w:val="24"/>
          <w:szCs w:val="24"/>
        </w:rPr>
        <w:t>is</w:t>
      </w:r>
      <w:r w:rsidR="00643215" w:rsidRPr="00A001D6">
        <w:rPr>
          <w:rFonts w:asciiTheme="minorHAnsi" w:hAnsiTheme="minorHAnsi" w:cstheme="minorHAnsi"/>
          <w:i/>
          <w:iCs/>
          <w:sz w:val="24"/>
          <w:szCs w:val="24"/>
        </w:rPr>
        <w:t xml:space="preserve"> term was first coined by law professor and social theorist, Kimberle Crenshaw in </w:t>
      </w:r>
      <w:r w:rsidR="006E18B6" w:rsidRPr="00A001D6">
        <w:rPr>
          <w:rFonts w:asciiTheme="minorHAnsi" w:hAnsiTheme="minorHAnsi" w:cstheme="minorHAnsi"/>
          <w:i/>
          <w:iCs/>
          <w:sz w:val="24"/>
          <w:szCs w:val="24"/>
        </w:rPr>
        <w:t xml:space="preserve">1989 </w:t>
      </w:r>
      <w:r w:rsidR="00A001D6">
        <w:rPr>
          <w:rFonts w:asciiTheme="minorHAnsi" w:hAnsiTheme="minorHAnsi" w:cstheme="minorHAnsi"/>
          <w:i/>
          <w:iCs/>
          <w:sz w:val="24"/>
          <w:szCs w:val="24"/>
        </w:rPr>
        <w:t xml:space="preserve">in her paper </w:t>
      </w:r>
      <w:r w:rsidR="00643215" w:rsidRPr="00A001D6">
        <w:rPr>
          <w:rFonts w:asciiTheme="minorHAnsi" w:hAnsiTheme="minorHAnsi" w:cstheme="minorHAnsi"/>
          <w:i/>
          <w:iCs/>
          <w:sz w:val="24"/>
          <w:szCs w:val="24"/>
        </w:rPr>
        <w:t xml:space="preserve">"Demarginalizing The Intersection </w:t>
      </w:r>
      <w:proofErr w:type="gramStart"/>
      <w:r w:rsidR="00643215" w:rsidRPr="00A001D6">
        <w:rPr>
          <w:rFonts w:asciiTheme="minorHAnsi" w:hAnsiTheme="minorHAnsi" w:cstheme="minorHAnsi"/>
          <w:i/>
          <w:iCs/>
          <w:sz w:val="24"/>
          <w:szCs w:val="24"/>
        </w:rPr>
        <w:t>Of</w:t>
      </w:r>
      <w:proofErr w:type="gramEnd"/>
      <w:r w:rsidR="00643215" w:rsidRPr="00A001D6">
        <w:rPr>
          <w:rFonts w:asciiTheme="minorHAnsi" w:hAnsiTheme="minorHAnsi" w:cstheme="minorHAnsi"/>
          <w:i/>
          <w:iCs/>
          <w:sz w:val="24"/>
          <w:szCs w:val="24"/>
        </w:rPr>
        <w:t xml:space="preserve"> Race And Sex: A Black Feminist Critique Of Antidiscrimination Doctrine, Feminist Theory And Antiracist Politics."</w:t>
      </w:r>
    </w:p>
    <w:p w14:paraId="5913BD0B" w14:textId="4A45FE92" w:rsidR="00E357B0" w:rsidRDefault="00E357B0" w:rsidP="00414C7F">
      <w:pPr>
        <w:ind w:hanging="450"/>
        <w:rPr>
          <w:rFonts w:asciiTheme="minorHAnsi" w:hAnsiTheme="minorHAnsi" w:cstheme="minorHAnsi"/>
          <w:i/>
          <w:iCs/>
          <w:sz w:val="24"/>
          <w:szCs w:val="24"/>
        </w:rPr>
      </w:pPr>
    </w:p>
    <w:p w14:paraId="7A44024C" w14:textId="1E1926F5" w:rsidR="008C182D" w:rsidRDefault="008C182D" w:rsidP="00EF4418">
      <w:pPr>
        <w:rPr>
          <w:rFonts w:asciiTheme="minorHAnsi" w:hAnsiTheme="minorHAnsi" w:cstheme="minorHAnsi"/>
          <w:i/>
          <w:iCs/>
          <w:sz w:val="24"/>
          <w:szCs w:val="24"/>
        </w:rPr>
      </w:pPr>
    </w:p>
    <w:p w14:paraId="45F83688" w14:textId="5E50DBB7" w:rsidR="008C182D" w:rsidRDefault="008C182D" w:rsidP="00EF4418">
      <w:pPr>
        <w:rPr>
          <w:rFonts w:asciiTheme="minorHAnsi" w:hAnsiTheme="minorHAnsi" w:cstheme="minorHAnsi"/>
          <w:i/>
          <w:iCs/>
          <w:sz w:val="24"/>
          <w:szCs w:val="24"/>
        </w:rPr>
      </w:pPr>
    </w:p>
    <w:p w14:paraId="5F09F34A" w14:textId="77777777" w:rsidR="008C182D" w:rsidRDefault="008C182D" w:rsidP="00EF4418">
      <w:pPr>
        <w:rPr>
          <w:rFonts w:asciiTheme="minorHAnsi" w:hAnsiTheme="minorHAnsi" w:cstheme="minorHAnsi"/>
          <w:i/>
          <w:iCs/>
          <w:sz w:val="24"/>
          <w:szCs w:val="24"/>
        </w:rPr>
      </w:pPr>
    </w:p>
    <w:p w14:paraId="58D358E2" w14:textId="0DF708A8" w:rsidR="00B01DEE" w:rsidRPr="001F5556" w:rsidRDefault="00B01DEE" w:rsidP="008C182D">
      <w:pPr>
        <w:ind w:left="-360"/>
        <w:rPr>
          <w:rFonts w:asciiTheme="minorHAnsi" w:hAnsiTheme="minorHAnsi" w:cstheme="minorHAnsi"/>
          <w:b/>
          <w:bCs/>
          <w:sz w:val="24"/>
          <w:szCs w:val="24"/>
        </w:rPr>
      </w:pPr>
      <w:r>
        <w:rPr>
          <w:rFonts w:asciiTheme="minorHAnsi" w:hAnsiTheme="minorHAnsi" w:cstheme="minorHAnsi"/>
          <w:b/>
          <w:bCs/>
          <w:sz w:val="24"/>
          <w:szCs w:val="24"/>
        </w:rPr>
        <w:t xml:space="preserve">11. </w:t>
      </w:r>
      <w:r w:rsidRPr="001F5556">
        <w:rPr>
          <w:rFonts w:asciiTheme="minorHAnsi" w:hAnsiTheme="minorHAnsi" w:cstheme="minorHAnsi"/>
          <w:b/>
          <w:bCs/>
          <w:sz w:val="24"/>
          <w:szCs w:val="24"/>
        </w:rPr>
        <w:t>Justice</w:t>
      </w:r>
      <w:r>
        <w:rPr>
          <w:rFonts w:asciiTheme="minorHAnsi" w:hAnsiTheme="minorHAnsi" w:cstheme="minorHAnsi"/>
          <w:b/>
          <w:bCs/>
          <w:sz w:val="24"/>
          <w:szCs w:val="24"/>
        </w:rPr>
        <w:t xml:space="preserve"> (Social and Racial):</w:t>
      </w:r>
      <w:r w:rsidR="001C1189">
        <w:rPr>
          <w:rFonts w:asciiTheme="minorHAnsi" w:hAnsiTheme="minorHAnsi" w:cstheme="minorHAnsi"/>
          <w:b/>
          <w:bCs/>
          <w:sz w:val="24"/>
          <w:szCs w:val="24"/>
        </w:rPr>
        <w:t xml:space="preserve"> </w:t>
      </w:r>
    </w:p>
    <w:p w14:paraId="1C4DABAD" w14:textId="77777777" w:rsidR="00E357B0" w:rsidRDefault="00E357B0" w:rsidP="00EF4418">
      <w:pPr>
        <w:rPr>
          <w:rFonts w:asciiTheme="minorHAnsi" w:hAnsiTheme="minorHAnsi" w:cstheme="minorHAnsi"/>
          <w:i/>
          <w:iCs/>
          <w:sz w:val="24"/>
          <w:szCs w:val="24"/>
          <w:u w:val="single"/>
        </w:rPr>
      </w:pPr>
    </w:p>
    <w:p w14:paraId="3F05CA77" w14:textId="654828AF" w:rsidR="00B01DEE" w:rsidRPr="001F5556" w:rsidRDefault="00B01DEE"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Social justice</w:t>
      </w:r>
      <w:r w:rsidRPr="00C902D4">
        <w:rPr>
          <w:rFonts w:asciiTheme="minorHAnsi" w:hAnsiTheme="minorHAnsi" w:cstheme="minorHAnsi"/>
          <w:i/>
          <w:iCs/>
          <w:sz w:val="24"/>
          <w:szCs w:val="24"/>
        </w:rPr>
        <w:t>:</w:t>
      </w:r>
      <w:r w:rsidRPr="001F5556">
        <w:rPr>
          <w:rFonts w:asciiTheme="minorHAnsi" w:hAnsiTheme="minorHAnsi" w:cstheme="minorHAnsi"/>
          <w:sz w:val="24"/>
          <w:szCs w:val="24"/>
        </w:rPr>
        <w:t xml:space="preserve"> </w:t>
      </w:r>
      <w:r w:rsidR="00AD39AF">
        <w:rPr>
          <w:rFonts w:asciiTheme="minorHAnsi" w:hAnsiTheme="minorHAnsi" w:cstheme="minorHAnsi"/>
          <w:sz w:val="24"/>
          <w:szCs w:val="24"/>
        </w:rPr>
        <w:t xml:space="preserve">The assurance of </w:t>
      </w:r>
      <w:r w:rsidR="00AD39AF" w:rsidRPr="001F5556">
        <w:rPr>
          <w:rFonts w:asciiTheme="minorHAnsi" w:hAnsiTheme="minorHAnsi" w:cstheme="minorHAnsi"/>
          <w:sz w:val="24"/>
          <w:szCs w:val="24"/>
        </w:rPr>
        <w:t>equity, respect, and rights within and between communities</w:t>
      </w:r>
      <w:r w:rsidR="00AD39AF">
        <w:rPr>
          <w:rFonts w:asciiTheme="minorHAnsi" w:hAnsiTheme="minorHAnsi" w:cstheme="minorHAnsi"/>
          <w:sz w:val="24"/>
          <w:szCs w:val="24"/>
        </w:rPr>
        <w:t xml:space="preserve"> and </w:t>
      </w:r>
      <w:r w:rsidR="00AD39AF" w:rsidRPr="001F5556">
        <w:rPr>
          <w:rFonts w:asciiTheme="minorHAnsi" w:hAnsiTheme="minorHAnsi" w:cstheme="minorHAnsi"/>
          <w:sz w:val="24"/>
          <w:szCs w:val="24"/>
        </w:rPr>
        <w:t xml:space="preserve">social groups. </w:t>
      </w:r>
    </w:p>
    <w:p w14:paraId="5C38B6A4" w14:textId="77777777" w:rsidR="00EF4418" w:rsidRDefault="00EF4418" w:rsidP="00EF4418">
      <w:pPr>
        <w:rPr>
          <w:rFonts w:asciiTheme="minorHAnsi" w:hAnsiTheme="minorHAnsi" w:cstheme="minorHAnsi"/>
          <w:i/>
          <w:iCs/>
          <w:sz w:val="24"/>
          <w:szCs w:val="24"/>
        </w:rPr>
      </w:pPr>
    </w:p>
    <w:p w14:paraId="7F7A9ECB" w14:textId="77777777" w:rsidR="00EF4418" w:rsidRDefault="00B01DEE"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Racial justice</w:t>
      </w:r>
      <w:r w:rsidRPr="00C902D4">
        <w:rPr>
          <w:rFonts w:asciiTheme="minorHAnsi" w:hAnsiTheme="minorHAnsi" w:cstheme="minorHAnsi"/>
          <w:i/>
          <w:iCs/>
          <w:sz w:val="24"/>
          <w:szCs w:val="24"/>
        </w:rPr>
        <w:t>:</w:t>
      </w:r>
      <w:r w:rsidRPr="001F5556">
        <w:rPr>
          <w:rFonts w:asciiTheme="minorHAnsi" w:hAnsiTheme="minorHAnsi" w:cstheme="minorHAnsi"/>
          <w:sz w:val="24"/>
          <w:szCs w:val="24"/>
        </w:rPr>
        <w:t xml:space="preserve"> </w:t>
      </w:r>
      <w:r>
        <w:rPr>
          <w:rFonts w:asciiTheme="minorHAnsi" w:hAnsiTheme="minorHAnsi" w:cstheme="minorHAnsi"/>
          <w:sz w:val="24"/>
          <w:szCs w:val="24"/>
        </w:rPr>
        <w:t>S</w:t>
      </w:r>
      <w:r w:rsidRPr="001F5556">
        <w:rPr>
          <w:rFonts w:asciiTheme="minorHAnsi" w:hAnsiTheme="minorHAnsi" w:cstheme="minorHAnsi"/>
          <w:sz w:val="24"/>
          <w:szCs w:val="24"/>
        </w:rPr>
        <w:t xml:space="preserve">ystematic fair treatment of people of all races, resulting in equitable opportunities and outcomes for all. </w:t>
      </w:r>
    </w:p>
    <w:p w14:paraId="70A20491" w14:textId="77777777" w:rsidR="00DD0F84" w:rsidRDefault="00DD0F84" w:rsidP="00EF4418">
      <w:pPr>
        <w:rPr>
          <w:rFonts w:asciiTheme="minorHAnsi" w:hAnsiTheme="minorHAnsi" w:cstheme="minorHAnsi"/>
          <w:i/>
          <w:iCs/>
          <w:sz w:val="24"/>
          <w:szCs w:val="24"/>
        </w:rPr>
      </w:pPr>
    </w:p>
    <w:p w14:paraId="33EF30DA" w14:textId="640D6329" w:rsidR="008C182D" w:rsidRDefault="00CD284A" w:rsidP="00EF4418">
      <w:pPr>
        <w:rPr>
          <w:rFonts w:asciiTheme="minorHAnsi" w:hAnsiTheme="minorHAnsi" w:cstheme="minorHAnsi"/>
          <w:sz w:val="24"/>
          <w:szCs w:val="24"/>
        </w:rPr>
      </w:pPr>
      <w:r>
        <w:rPr>
          <w:rFonts w:asciiTheme="minorHAnsi" w:hAnsiTheme="minorHAnsi" w:cstheme="minorHAnsi"/>
          <w:i/>
          <w:iCs/>
          <w:sz w:val="24"/>
          <w:szCs w:val="24"/>
        </w:rPr>
        <w:t>J</w:t>
      </w:r>
      <w:r w:rsidR="00B01DEE" w:rsidRPr="00CD284A">
        <w:rPr>
          <w:rFonts w:asciiTheme="minorHAnsi" w:hAnsiTheme="minorHAnsi" w:cstheme="minorHAnsi"/>
          <w:i/>
          <w:iCs/>
          <w:sz w:val="24"/>
          <w:szCs w:val="24"/>
        </w:rPr>
        <w:t>ustice is not just the absence of discrimination and inequities, but also the presence of deliberate systems and supports to achieve and sustain equity through proactive and preventative measures.</w:t>
      </w:r>
    </w:p>
    <w:p w14:paraId="69083226" w14:textId="77777777" w:rsidR="008C182D" w:rsidRDefault="008C182D" w:rsidP="00EF4418">
      <w:pPr>
        <w:rPr>
          <w:rFonts w:asciiTheme="minorHAnsi" w:hAnsiTheme="minorHAnsi" w:cstheme="minorHAnsi"/>
          <w:sz w:val="24"/>
          <w:szCs w:val="24"/>
        </w:rPr>
      </w:pPr>
    </w:p>
    <w:p w14:paraId="7235DEC3" w14:textId="7A31F16F" w:rsidR="00080CAF" w:rsidRDefault="00A02CB9" w:rsidP="00635035">
      <w:pPr>
        <w:tabs>
          <w:tab w:val="left" w:pos="90"/>
        </w:tabs>
        <w:ind w:hanging="360"/>
        <w:rPr>
          <w:rFonts w:asciiTheme="minorHAnsi" w:hAnsiTheme="minorHAnsi" w:cstheme="minorHAnsi"/>
          <w:sz w:val="24"/>
          <w:szCs w:val="24"/>
        </w:rPr>
      </w:pPr>
      <w:r w:rsidRPr="001F5556">
        <w:rPr>
          <w:rFonts w:asciiTheme="minorHAnsi" w:hAnsiTheme="minorHAnsi" w:cstheme="minorHAnsi"/>
          <w:b/>
          <w:bCs/>
          <w:sz w:val="24"/>
          <w:szCs w:val="24"/>
        </w:rPr>
        <w:t>1</w:t>
      </w:r>
      <w:r w:rsidR="00B01DEE">
        <w:rPr>
          <w:rFonts w:asciiTheme="minorHAnsi" w:hAnsiTheme="minorHAnsi" w:cstheme="minorHAnsi"/>
          <w:b/>
          <w:bCs/>
          <w:sz w:val="24"/>
          <w:szCs w:val="24"/>
        </w:rPr>
        <w:t>2</w:t>
      </w:r>
      <w:r w:rsidRPr="001F5556">
        <w:rPr>
          <w:rFonts w:asciiTheme="minorHAnsi" w:hAnsiTheme="minorHAnsi" w:cstheme="minorHAnsi"/>
          <w:b/>
          <w:bCs/>
          <w:sz w:val="24"/>
          <w:szCs w:val="24"/>
        </w:rPr>
        <w:t xml:space="preserve">. </w:t>
      </w:r>
      <w:r w:rsidR="00EF0B9F" w:rsidRPr="001F5556">
        <w:rPr>
          <w:rFonts w:asciiTheme="minorHAnsi" w:hAnsiTheme="minorHAnsi" w:cstheme="minorHAnsi"/>
          <w:b/>
          <w:bCs/>
          <w:sz w:val="24"/>
          <w:szCs w:val="24"/>
        </w:rPr>
        <w:t>Microaggression</w:t>
      </w:r>
      <w:r w:rsidR="001B0BF1" w:rsidRPr="001F5556">
        <w:rPr>
          <w:rFonts w:asciiTheme="minorHAnsi" w:hAnsiTheme="minorHAnsi" w:cstheme="minorHAnsi"/>
          <w:b/>
          <w:bCs/>
          <w:sz w:val="24"/>
          <w:szCs w:val="24"/>
        </w:rPr>
        <w:t>s</w:t>
      </w:r>
      <w:r w:rsidR="00510534">
        <w:rPr>
          <w:rFonts w:asciiTheme="minorHAnsi" w:hAnsiTheme="minorHAnsi" w:cstheme="minorHAnsi"/>
          <w:b/>
          <w:bCs/>
          <w:sz w:val="24"/>
          <w:szCs w:val="24"/>
        </w:rPr>
        <w:t>:</w:t>
      </w:r>
      <w:r w:rsidR="00C902D4">
        <w:rPr>
          <w:rFonts w:asciiTheme="minorHAnsi" w:hAnsiTheme="minorHAnsi" w:cstheme="minorHAnsi"/>
          <w:b/>
          <w:bCs/>
          <w:sz w:val="24"/>
          <w:szCs w:val="24"/>
        </w:rPr>
        <w:t xml:space="preserve"> </w:t>
      </w:r>
      <w:r w:rsidR="00080CAF" w:rsidRPr="001F5556">
        <w:rPr>
          <w:rFonts w:asciiTheme="minorHAnsi" w:hAnsiTheme="minorHAnsi" w:cstheme="minorHAnsi"/>
          <w:sz w:val="24"/>
          <w:szCs w:val="24"/>
        </w:rPr>
        <w:t>Brief and commonplace daily verbal, behavioral and environmental indignities, whether intentional or unintentional, that communicate hostile, derogatory, or negative racial, gender, sexual orientation and religious slights and insults to the target person or group.</w:t>
      </w:r>
    </w:p>
    <w:p w14:paraId="7376B13A" w14:textId="77777777" w:rsidR="001F5556" w:rsidRPr="001F5556" w:rsidRDefault="001F5556" w:rsidP="00EF4418">
      <w:pPr>
        <w:rPr>
          <w:rFonts w:asciiTheme="minorHAnsi" w:hAnsiTheme="minorHAnsi" w:cstheme="minorHAnsi"/>
          <w:sz w:val="24"/>
          <w:szCs w:val="24"/>
        </w:rPr>
      </w:pPr>
    </w:p>
    <w:p w14:paraId="027B47D4" w14:textId="49C23B51" w:rsidR="00B60680" w:rsidRPr="001F5556" w:rsidRDefault="00EF0B9F" w:rsidP="008C182D">
      <w:pPr>
        <w:ind w:hanging="360"/>
        <w:rPr>
          <w:rFonts w:asciiTheme="minorHAnsi" w:hAnsiTheme="minorHAnsi" w:cstheme="minorHAnsi"/>
          <w:b/>
          <w:bCs/>
          <w:sz w:val="24"/>
          <w:szCs w:val="24"/>
        </w:rPr>
      </w:pPr>
      <w:r w:rsidRPr="001F5556">
        <w:rPr>
          <w:rFonts w:asciiTheme="minorHAnsi" w:hAnsiTheme="minorHAnsi" w:cstheme="minorHAnsi"/>
          <w:b/>
          <w:bCs/>
          <w:sz w:val="24"/>
          <w:szCs w:val="24"/>
        </w:rPr>
        <w:t>1</w:t>
      </w:r>
      <w:r w:rsidR="00B01DEE">
        <w:rPr>
          <w:rFonts w:asciiTheme="minorHAnsi" w:hAnsiTheme="minorHAnsi" w:cstheme="minorHAnsi"/>
          <w:b/>
          <w:bCs/>
          <w:sz w:val="24"/>
          <w:szCs w:val="24"/>
        </w:rPr>
        <w:t>3</w:t>
      </w:r>
      <w:r w:rsidRPr="001F5556">
        <w:rPr>
          <w:rFonts w:asciiTheme="minorHAnsi" w:hAnsiTheme="minorHAnsi" w:cstheme="minorHAnsi"/>
          <w:b/>
          <w:bCs/>
          <w:sz w:val="24"/>
          <w:szCs w:val="24"/>
        </w:rPr>
        <w:t xml:space="preserve">. </w:t>
      </w:r>
      <w:r w:rsidR="00B60680" w:rsidRPr="001F5556">
        <w:rPr>
          <w:rFonts w:asciiTheme="minorHAnsi" w:hAnsiTheme="minorHAnsi" w:cstheme="minorHAnsi"/>
          <w:b/>
          <w:bCs/>
          <w:sz w:val="24"/>
          <w:szCs w:val="24"/>
        </w:rPr>
        <w:t>Rac</w:t>
      </w:r>
      <w:r w:rsidR="00164F8C">
        <w:rPr>
          <w:rFonts w:asciiTheme="minorHAnsi" w:hAnsiTheme="minorHAnsi" w:cstheme="minorHAnsi"/>
          <w:b/>
          <w:bCs/>
          <w:sz w:val="24"/>
          <w:szCs w:val="24"/>
        </w:rPr>
        <w:t>e, Rac</w:t>
      </w:r>
      <w:r w:rsidR="00B60680" w:rsidRPr="001F5556">
        <w:rPr>
          <w:rFonts w:asciiTheme="minorHAnsi" w:hAnsiTheme="minorHAnsi" w:cstheme="minorHAnsi"/>
          <w:b/>
          <w:bCs/>
          <w:sz w:val="24"/>
          <w:szCs w:val="24"/>
        </w:rPr>
        <w:t>ism</w:t>
      </w:r>
      <w:r w:rsidR="00D5605B">
        <w:rPr>
          <w:rFonts w:asciiTheme="minorHAnsi" w:hAnsiTheme="minorHAnsi" w:cstheme="minorHAnsi"/>
          <w:b/>
          <w:bCs/>
          <w:sz w:val="24"/>
          <w:szCs w:val="24"/>
        </w:rPr>
        <w:t xml:space="preserve"> and</w:t>
      </w:r>
      <w:r w:rsidR="00B60680" w:rsidRPr="001F5556">
        <w:rPr>
          <w:rFonts w:asciiTheme="minorHAnsi" w:hAnsiTheme="minorHAnsi" w:cstheme="minorHAnsi"/>
          <w:b/>
          <w:bCs/>
          <w:sz w:val="24"/>
          <w:szCs w:val="24"/>
        </w:rPr>
        <w:t xml:space="preserve"> Anti-Racism</w:t>
      </w:r>
      <w:r w:rsidR="00D5605B">
        <w:rPr>
          <w:rFonts w:asciiTheme="minorHAnsi" w:hAnsiTheme="minorHAnsi" w:cstheme="minorHAnsi"/>
          <w:b/>
          <w:bCs/>
          <w:sz w:val="24"/>
          <w:szCs w:val="24"/>
        </w:rPr>
        <w:t>:</w:t>
      </w:r>
    </w:p>
    <w:p w14:paraId="5A46975F" w14:textId="77777777" w:rsidR="00E357B0" w:rsidRDefault="00E357B0" w:rsidP="00EF4418">
      <w:pPr>
        <w:rPr>
          <w:rFonts w:asciiTheme="minorHAnsi" w:hAnsiTheme="minorHAnsi" w:cstheme="minorHAnsi"/>
          <w:i/>
          <w:iCs/>
          <w:sz w:val="24"/>
          <w:szCs w:val="24"/>
          <w:u w:val="single"/>
        </w:rPr>
      </w:pPr>
    </w:p>
    <w:p w14:paraId="174953D3" w14:textId="6ABFC71D" w:rsidR="00164F8C" w:rsidRPr="00164F8C" w:rsidRDefault="00C902D4"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R</w:t>
      </w:r>
      <w:r w:rsidR="00080CAF" w:rsidRPr="00E357B0">
        <w:rPr>
          <w:rFonts w:asciiTheme="minorHAnsi" w:hAnsiTheme="minorHAnsi" w:cstheme="minorHAnsi"/>
          <w:b/>
          <w:bCs/>
          <w:i/>
          <w:iCs/>
          <w:sz w:val="24"/>
          <w:szCs w:val="24"/>
          <w:u w:val="single"/>
        </w:rPr>
        <w:t>ac</w:t>
      </w:r>
      <w:r w:rsidR="00164F8C" w:rsidRPr="00E357B0">
        <w:rPr>
          <w:rFonts w:asciiTheme="minorHAnsi" w:hAnsiTheme="minorHAnsi" w:cstheme="minorHAnsi"/>
          <w:b/>
          <w:bCs/>
          <w:i/>
          <w:iCs/>
          <w:sz w:val="24"/>
          <w:szCs w:val="24"/>
          <w:u w:val="single"/>
        </w:rPr>
        <w:t>e</w:t>
      </w:r>
      <w:r w:rsidR="00164F8C" w:rsidRPr="00E357B0">
        <w:rPr>
          <w:rFonts w:asciiTheme="minorHAnsi" w:hAnsiTheme="minorHAnsi" w:cstheme="minorHAnsi"/>
          <w:b/>
          <w:bCs/>
          <w:i/>
          <w:iCs/>
          <w:sz w:val="24"/>
          <w:szCs w:val="24"/>
        </w:rPr>
        <w:t>:</w:t>
      </w:r>
      <w:r w:rsidR="00164F8C">
        <w:rPr>
          <w:rFonts w:asciiTheme="minorHAnsi" w:hAnsiTheme="minorHAnsi" w:cstheme="minorHAnsi"/>
          <w:i/>
          <w:iCs/>
          <w:sz w:val="24"/>
          <w:szCs w:val="24"/>
        </w:rPr>
        <w:t xml:space="preserve"> </w:t>
      </w:r>
      <w:r w:rsidR="00164F8C">
        <w:rPr>
          <w:rFonts w:asciiTheme="minorHAnsi" w:hAnsiTheme="minorHAnsi" w:cstheme="minorHAnsi"/>
          <w:sz w:val="24"/>
          <w:szCs w:val="24"/>
        </w:rPr>
        <w:t>A socially constructed concept</w:t>
      </w:r>
      <w:r w:rsidR="00CF0029">
        <w:rPr>
          <w:rFonts w:asciiTheme="minorHAnsi" w:hAnsiTheme="minorHAnsi" w:cstheme="minorHAnsi"/>
          <w:sz w:val="24"/>
          <w:szCs w:val="24"/>
        </w:rPr>
        <w:t xml:space="preserve"> originally used to rationalize enslavement </w:t>
      </w:r>
      <w:r w:rsidR="00A56246">
        <w:rPr>
          <w:rFonts w:asciiTheme="minorHAnsi" w:hAnsiTheme="minorHAnsi" w:cstheme="minorHAnsi"/>
          <w:sz w:val="24"/>
          <w:szCs w:val="24"/>
        </w:rPr>
        <w:t>by stratifying humans into groups based on skin color</w:t>
      </w:r>
      <w:r w:rsidR="00680B35">
        <w:rPr>
          <w:rFonts w:asciiTheme="minorHAnsi" w:hAnsiTheme="minorHAnsi" w:cstheme="minorHAnsi"/>
          <w:sz w:val="24"/>
          <w:szCs w:val="24"/>
        </w:rPr>
        <w:t>.</w:t>
      </w:r>
    </w:p>
    <w:p w14:paraId="3A701F42" w14:textId="77777777" w:rsidR="00EF4418" w:rsidRDefault="00EF4418" w:rsidP="00EF4418">
      <w:pPr>
        <w:rPr>
          <w:rFonts w:asciiTheme="minorHAnsi" w:hAnsiTheme="minorHAnsi" w:cstheme="minorHAnsi"/>
          <w:i/>
          <w:iCs/>
          <w:sz w:val="24"/>
          <w:szCs w:val="24"/>
        </w:rPr>
      </w:pPr>
    </w:p>
    <w:p w14:paraId="2BBD746F" w14:textId="0BEA66A2" w:rsidR="00080CAF" w:rsidRPr="001F5556" w:rsidRDefault="00164F8C"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Rac</w:t>
      </w:r>
      <w:r w:rsidR="00080CAF" w:rsidRPr="00E357B0">
        <w:rPr>
          <w:rFonts w:asciiTheme="minorHAnsi" w:hAnsiTheme="minorHAnsi" w:cstheme="minorHAnsi"/>
          <w:b/>
          <w:bCs/>
          <w:i/>
          <w:iCs/>
          <w:sz w:val="24"/>
          <w:szCs w:val="24"/>
          <w:u w:val="single"/>
        </w:rPr>
        <w:t>ism</w:t>
      </w:r>
      <w:r w:rsidR="00080CAF" w:rsidRPr="00C902D4">
        <w:rPr>
          <w:rFonts w:asciiTheme="minorHAnsi" w:hAnsiTheme="minorHAnsi" w:cstheme="minorHAnsi"/>
          <w:i/>
          <w:iCs/>
          <w:sz w:val="24"/>
          <w:szCs w:val="24"/>
        </w:rPr>
        <w:t>:</w:t>
      </w:r>
      <w:r w:rsidR="00080CAF" w:rsidRPr="001F5556">
        <w:rPr>
          <w:rFonts w:asciiTheme="minorHAnsi" w:hAnsiTheme="minorHAnsi" w:cstheme="minorHAnsi"/>
          <w:sz w:val="24"/>
          <w:szCs w:val="24"/>
        </w:rPr>
        <w:t> An ideology and institution that reflects the racial worldview in which humans are divided into racial groups and in which races are arranged in a hierarchy where some races are considered innately superior to others; racism is the effect of domination of certain racial groups by other racial groups, historically the domination of people of color by white/European peoples.</w:t>
      </w:r>
    </w:p>
    <w:p w14:paraId="1C39C9A8" w14:textId="77777777" w:rsidR="00EF4418" w:rsidRDefault="00EF4418" w:rsidP="00EF4418">
      <w:pPr>
        <w:rPr>
          <w:rFonts w:asciiTheme="minorHAnsi" w:hAnsiTheme="minorHAnsi" w:cstheme="minorHAnsi"/>
          <w:i/>
          <w:iCs/>
          <w:sz w:val="24"/>
          <w:szCs w:val="24"/>
        </w:rPr>
      </w:pPr>
    </w:p>
    <w:p w14:paraId="3BE25D42" w14:textId="7A6BFF9B" w:rsidR="0041265C" w:rsidRDefault="00C902D4"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A</w:t>
      </w:r>
      <w:r w:rsidR="00080CAF" w:rsidRPr="00E357B0">
        <w:rPr>
          <w:rFonts w:asciiTheme="minorHAnsi" w:hAnsiTheme="minorHAnsi" w:cstheme="minorHAnsi"/>
          <w:b/>
          <w:bCs/>
          <w:i/>
          <w:iCs/>
          <w:sz w:val="24"/>
          <w:szCs w:val="24"/>
          <w:u w:val="single"/>
        </w:rPr>
        <w:t>nti-racis</w:t>
      </w:r>
      <w:r w:rsidR="00CA2597" w:rsidRPr="00E357B0">
        <w:rPr>
          <w:rFonts w:asciiTheme="minorHAnsi" w:hAnsiTheme="minorHAnsi" w:cstheme="minorHAnsi"/>
          <w:b/>
          <w:bCs/>
          <w:i/>
          <w:iCs/>
          <w:sz w:val="24"/>
          <w:szCs w:val="24"/>
          <w:u w:val="single"/>
        </w:rPr>
        <w:t>m</w:t>
      </w:r>
      <w:r w:rsidR="00080CAF" w:rsidRPr="00C902D4">
        <w:rPr>
          <w:rFonts w:asciiTheme="minorHAnsi" w:hAnsiTheme="minorHAnsi" w:cstheme="minorHAnsi"/>
          <w:i/>
          <w:iCs/>
          <w:sz w:val="24"/>
          <w:szCs w:val="24"/>
        </w:rPr>
        <w:t>:</w:t>
      </w:r>
      <w:r w:rsidR="00080CAF" w:rsidRPr="001F5556">
        <w:rPr>
          <w:rFonts w:asciiTheme="minorHAnsi" w:hAnsiTheme="minorHAnsi" w:cstheme="minorHAnsi"/>
          <w:sz w:val="24"/>
          <w:szCs w:val="24"/>
        </w:rPr>
        <w:t xml:space="preserve"> </w:t>
      </w:r>
      <w:r w:rsidR="00C30112">
        <w:rPr>
          <w:rFonts w:asciiTheme="minorHAnsi" w:hAnsiTheme="minorHAnsi" w:cstheme="minorHAnsi"/>
          <w:sz w:val="24"/>
          <w:szCs w:val="24"/>
        </w:rPr>
        <w:t xml:space="preserve">Active support of policies and actions that eliminate racial inequity. </w:t>
      </w:r>
      <w:r w:rsidR="00D9468D">
        <w:rPr>
          <w:rFonts w:asciiTheme="minorHAnsi" w:hAnsiTheme="minorHAnsi" w:cstheme="minorHAnsi"/>
          <w:sz w:val="24"/>
          <w:szCs w:val="24"/>
        </w:rPr>
        <w:t>An anti-racist</w:t>
      </w:r>
      <w:r w:rsidR="00080CAF" w:rsidRPr="001F5556">
        <w:rPr>
          <w:rFonts w:asciiTheme="minorHAnsi" w:hAnsiTheme="minorHAnsi" w:cstheme="minorHAnsi"/>
          <w:sz w:val="24"/>
          <w:szCs w:val="24"/>
        </w:rPr>
        <w:t xml:space="preserve"> support</w:t>
      </w:r>
      <w:r w:rsidR="00E12EFA">
        <w:rPr>
          <w:rFonts w:asciiTheme="minorHAnsi" w:hAnsiTheme="minorHAnsi" w:cstheme="minorHAnsi"/>
          <w:sz w:val="24"/>
          <w:szCs w:val="24"/>
        </w:rPr>
        <w:t>s</w:t>
      </w:r>
      <w:r w:rsidR="00080CAF" w:rsidRPr="001F5556">
        <w:rPr>
          <w:rFonts w:asciiTheme="minorHAnsi" w:hAnsiTheme="minorHAnsi" w:cstheme="minorHAnsi"/>
          <w:sz w:val="24"/>
          <w:szCs w:val="24"/>
        </w:rPr>
        <w:t xml:space="preserve"> antiracist policy through their actions </w:t>
      </w:r>
      <w:r w:rsidR="006114F9">
        <w:rPr>
          <w:rFonts w:asciiTheme="minorHAnsi" w:hAnsiTheme="minorHAnsi" w:cstheme="minorHAnsi"/>
          <w:sz w:val="24"/>
          <w:szCs w:val="24"/>
        </w:rPr>
        <w:t>and/or</w:t>
      </w:r>
      <w:r w:rsidR="00080CAF" w:rsidRPr="001F5556">
        <w:rPr>
          <w:rFonts w:asciiTheme="minorHAnsi" w:hAnsiTheme="minorHAnsi" w:cstheme="minorHAnsi"/>
          <w:sz w:val="24"/>
          <w:szCs w:val="24"/>
        </w:rPr>
        <w:t xml:space="preserve"> </w:t>
      </w:r>
      <w:r w:rsidR="00D9468D">
        <w:rPr>
          <w:rFonts w:asciiTheme="minorHAnsi" w:hAnsiTheme="minorHAnsi" w:cstheme="minorHAnsi"/>
          <w:sz w:val="24"/>
          <w:szCs w:val="24"/>
        </w:rPr>
        <w:t xml:space="preserve">by </w:t>
      </w:r>
      <w:r w:rsidR="00080CAF" w:rsidRPr="001F5556">
        <w:rPr>
          <w:rFonts w:asciiTheme="minorHAnsi" w:hAnsiTheme="minorHAnsi" w:cstheme="minorHAnsi"/>
          <w:sz w:val="24"/>
          <w:szCs w:val="24"/>
        </w:rPr>
        <w:t>expressing antiracist ideas</w:t>
      </w:r>
      <w:r w:rsidR="00D9468D">
        <w:rPr>
          <w:rFonts w:asciiTheme="minorHAnsi" w:hAnsiTheme="minorHAnsi" w:cstheme="minorHAnsi"/>
          <w:sz w:val="24"/>
          <w:szCs w:val="24"/>
        </w:rPr>
        <w:t>, including</w:t>
      </w:r>
      <w:r w:rsidR="00080CAF" w:rsidRPr="001F5556">
        <w:rPr>
          <w:rFonts w:asciiTheme="minorHAnsi" w:hAnsiTheme="minorHAnsi" w:cstheme="minorHAnsi"/>
          <w:sz w:val="24"/>
          <w:szCs w:val="24"/>
        </w:rPr>
        <w:t xml:space="preserve"> expression o</w:t>
      </w:r>
      <w:r w:rsidR="00E12EFA">
        <w:rPr>
          <w:rFonts w:asciiTheme="minorHAnsi" w:hAnsiTheme="minorHAnsi" w:cstheme="minorHAnsi"/>
          <w:sz w:val="24"/>
          <w:szCs w:val="24"/>
        </w:rPr>
        <w:t>f</w:t>
      </w:r>
      <w:r w:rsidR="00080CAF" w:rsidRPr="001F5556">
        <w:rPr>
          <w:rFonts w:asciiTheme="minorHAnsi" w:hAnsiTheme="minorHAnsi" w:cstheme="minorHAnsi"/>
          <w:sz w:val="24"/>
          <w:szCs w:val="24"/>
        </w:rPr>
        <w:t xml:space="preserve"> ideas that racial groups are equal</w:t>
      </w:r>
      <w:r w:rsidR="006114F9">
        <w:rPr>
          <w:rFonts w:asciiTheme="minorHAnsi" w:hAnsiTheme="minorHAnsi" w:cstheme="minorHAnsi"/>
          <w:sz w:val="24"/>
          <w:szCs w:val="24"/>
        </w:rPr>
        <w:t>.</w:t>
      </w:r>
      <w:r w:rsidR="00080CAF" w:rsidRPr="001F5556">
        <w:rPr>
          <w:rFonts w:asciiTheme="minorHAnsi" w:hAnsiTheme="minorHAnsi" w:cstheme="minorHAnsi"/>
          <w:sz w:val="24"/>
          <w:szCs w:val="24"/>
        </w:rPr>
        <w:t xml:space="preserve"> </w:t>
      </w:r>
    </w:p>
    <w:p w14:paraId="0CEA815C" w14:textId="2DAC0D40" w:rsidR="00080CAF" w:rsidRPr="001F5556" w:rsidRDefault="00080CAF" w:rsidP="00EF4418">
      <w:pPr>
        <w:rPr>
          <w:rFonts w:asciiTheme="minorHAnsi" w:hAnsiTheme="minorHAnsi" w:cstheme="minorHAnsi"/>
          <w:sz w:val="24"/>
          <w:szCs w:val="24"/>
        </w:rPr>
      </w:pPr>
      <w:r w:rsidRPr="001F5556">
        <w:rPr>
          <w:rFonts w:asciiTheme="minorHAnsi" w:hAnsiTheme="minorHAnsi" w:cstheme="minorHAnsi"/>
          <w:sz w:val="24"/>
          <w:szCs w:val="24"/>
        </w:rPr>
        <w:t xml:space="preserve">"To be antiracist is to think nothing is behaviorally wrong or right -- inferior or superior -- with any of the racial groups. Whenever the antiracist sees individuals behaving positively or negatively, the antiracist sees exactly that: individuals behaving positively or negatively, not representatives of whole races. To be antiracist is to deracialize behavior, to remove the tattooed stereotype from every racialized body. Behavior is something humans do, not races do." </w:t>
      </w:r>
      <w:r w:rsidR="0041265C">
        <w:rPr>
          <w:rFonts w:asciiTheme="minorHAnsi" w:hAnsiTheme="minorHAnsi" w:cstheme="minorHAnsi"/>
          <w:sz w:val="24"/>
          <w:szCs w:val="24"/>
        </w:rPr>
        <w:t>-</w:t>
      </w:r>
      <w:r w:rsidR="002724C7">
        <w:rPr>
          <w:rFonts w:asciiTheme="minorHAnsi" w:hAnsiTheme="minorHAnsi" w:cstheme="minorHAnsi"/>
          <w:sz w:val="24"/>
          <w:szCs w:val="24"/>
        </w:rPr>
        <w:t xml:space="preserve"> </w:t>
      </w:r>
      <w:r w:rsidR="0041265C">
        <w:rPr>
          <w:rFonts w:asciiTheme="minorHAnsi" w:hAnsiTheme="minorHAnsi" w:cstheme="minorHAnsi"/>
          <w:sz w:val="24"/>
          <w:szCs w:val="24"/>
        </w:rPr>
        <w:t>Ibram X. Kendi</w:t>
      </w:r>
      <w:r w:rsidR="00D348E7">
        <w:rPr>
          <w:rFonts w:asciiTheme="minorHAnsi" w:hAnsiTheme="minorHAnsi" w:cstheme="minorHAnsi"/>
          <w:sz w:val="24"/>
          <w:szCs w:val="24"/>
        </w:rPr>
        <w:t>, How to Be an Anti-Racist</w:t>
      </w:r>
    </w:p>
    <w:p w14:paraId="7CDD0E70" w14:textId="77777777" w:rsidR="00080CAF" w:rsidRPr="001F5556" w:rsidRDefault="00080CAF" w:rsidP="00EF4418">
      <w:pPr>
        <w:rPr>
          <w:rFonts w:asciiTheme="minorHAnsi" w:hAnsiTheme="minorHAnsi" w:cstheme="minorHAnsi"/>
          <w:sz w:val="24"/>
          <w:szCs w:val="24"/>
        </w:rPr>
      </w:pPr>
    </w:p>
    <w:p w14:paraId="1E3328E1" w14:textId="5A3321AF" w:rsidR="00B60680" w:rsidRPr="001F5556" w:rsidRDefault="00B01DEE" w:rsidP="008C182D">
      <w:pPr>
        <w:ind w:hanging="360"/>
        <w:rPr>
          <w:rFonts w:asciiTheme="minorHAnsi" w:hAnsiTheme="minorHAnsi" w:cstheme="minorHAnsi"/>
          <w:sz w:val="24"/>
          <w:szCs w:val="24"/>
        </w:rPr>
      </w:pPr>
      <w:r w:rsidRPr="00B01DEE">
        <w:rPr>
          <w:rFonts w:asciiTheme="minorHAnsi" w:hAnsiTheme="minorHAnsi" w:cstheme="minorHAnsi"/>
          <w:b/>
          <w:bCs/>
          <w:sz w:val="24"/>
          <w:szCs w:val="24"/>
        </w:rPr>
        <w:t>14.</w:t>
      </w:r>
      <w:r w:rsidR="00B60680" w:rsidRPr="001F5556">
        <w:rPr>
          <w:rFonts w:asciiTheme="minorHAnsi" w:hAnsiTheme="minorHAnsi" w:cstheme="minorHAnsi"/>
          <w:b/>
          <w:bCs/>
          <w:sz w:val="24"/>
          <w:szCs w:val="24"/>
        </w:rPr>
        <w:t xml:space="preserve"> </w:t>
      </w:r>
      <w:r w:rsidR="00A14FEC">
        <w:rPr>
          <w:rFonts w:asciiTheme="minorHAnsi" w:hAnsiTheme="minorHAnsi" w:cstheme="minorHAnsi"/>
          <w:b/>
          <w:bCs/>
          <w:sz w:val="24"/>
          <w:szCs w:val="24"/>
        </w:rPr>
        <w:t>Specific types of r</w:t>
      </w:r>
      <w:r w:rsidR="00B60680" w:rsidRPr="001F5556">
        <w:rPr>
          <w:rFonts w:asciiTheme="minorHAnsi" w:hAnsiTheme="minorHAnsi" w:cstheme="minorHAnsi"/>
          <w:b/>
          <w:bCs/>
          <w:sz w:val="24"/>
          <w:szCs w:val="24"/>
        </w:rPr>
        <w:t xml:space="preserve">acism </w:t>
      </w:r>
      <w:r w:rsidR="00080CAF" w:rsidRPr="001F5556">
        <w:rPr>
          <w:rFonts w:asciiTheme="minorHAnsi" w:hAnsiTheme="minorHAnsi" w:cstheme="minorHAnsi"/>
          <w:b/>
          <w:bCs/>
          <w:sz w:val="24"/>
          <w:szCs w:val="24"/>
        </w:rPr>
        <w:t xml:space="preserve">(Cultural, </w:t>
      </w:r>
      <w:r w:rsidR="00C902D4">
        <w:rPr>
          <w:rFonts w:asciiTheme="minorHAnsi" w:hAnsiTheme="minorHAnsi" w:cstheme="minorHAnsi"/>
          <w:b/>
          <w:bCs/>
          <w:sz w:val="24"/>
          <w:szCs w:val="24"/>
        </w:rPr>
        <w:t>I</w:t>
      </w:r>
      <w:r w:rsidR="00080CAF" w:rsidRPr="001F5556">
        <w:rPr>
          <w:rFonts w:asciiTheme="minorHAnsi" w:hAnsiTheme="minorHAnsi" w:cstheme="minorHAnsi"/>
          <w:b/>
          <w:bCs/>
          <w:sz w:val="24"/>
          <w:szCs w:val="24"/>
        </w:rPr>
        <w:t>ndividual, I</w:t>
      </w:r>
      <w:r w:rsidR="00B60680" w:rsidRPr="001F5556">
        <w:rPr>
          <w:rFonts w:asciiTheme="minorHAnsi" w:hAnsiTheme="minorHAnsi" w:cstheme="minorHAnsi"/>
          <w:b/>
          <w:bCs/>
          <w:sz w:val="24"/>
          <w:szCs w:val="24"/>
        </w:rPr>
        <w:t>nstitutional, Internalized, Structural</w:t>
      </w:r>
      <w:r w:rsidR="005C517E" w:rsidRPr="001F5556">
        <w:rPr>
          <w:rFonts w:asciiTheme="minorHAnsi" w:hAnsiTheme="minorHAnsi" w:cstheme="minorHAnsi"/>
          <w:b/>
          <w:bCs/>
          <w:sz w:val="24"/>
          <w:szCs w:val="24"/>
        </w:rPr>
        <w:t>)</w:t>
      </w:r>
      <w:r w:rsidR="003F0205">
        <w:rPr>
          <w:rFonts w:asciiTheme="minorHAnsi" w:hAnsiTheme="minorHAnsi" w:cstheme="minorHAnsi"/>
          <w:b/>
          <w:bCs/>
          <w:sz w:val="24"/>
          <w:szCs w:val="24"/>
        </w:rPr>
        <w:t>:</w:t>
      </w:r>
    </w:p>
    <w:p w14:paraId="25CE6550" w14:textId="77777777" w:rsidR="00E357B0" w:rsidRDefault="00E357B0" w:rsidP="00EF4418">
      <w:pPr>
        <w:rPr>
          <w:rFonts w:asciiTheme="minorHAnsi" w:hAnsiTheme="minorHAnsi" w:cstheme="minorHAnsi"/>
          <w:i/>
          <w:iCs/>
          <w:sz w:val="24"/>
          <w:szCs w:val="24"/>
          <w:u w:val="single"/>
        </w:rPr>
      </w:pPr>
    </w:p>
    <w:p w14:paraId="51429CD8" w14:textId="612A10AB" w:rsidR="00080CAF" w:rsidRDefault="005F5C2E"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Cultural racism</w:t>
      </w:r>
      <w:r w:rsidR="00080CAF" w:rsidRPr="001F5556">
        <w:rPr>
          <w:rFonts w:asciiTheme="minorHAnsi" w:hAnsiTheme="minorHAnsi" w:cstheme="minorHAnsi"/>
          <w:sz w:val="24"/>
          <w:szCs w:val="24"/>
        </w:rPr>
        <w:t xml:space="preserve">: Representations, messages and stories </w:t>
      </w:r>
      <w:r w:rsidR="00B66905">
        <w:rPr>
          <w:rFonts w:asciiTheme="minorHAnsi" w:hAnsiTheme="minorHAnsi" w:cstheme="minorHAnsi"/>
          <w:sz w:val="24"/>
          <w:szCs w:val="24"/>
        </w:rPr>
        <w:t xml:space="preserve">that </w:t>
      </w:r>
      <w:r w:rsidR="00080CAF" w:rsidRPr="001F5556">
        <w:rPr>
          <w:rFonts w:asciiTheme="minorHAnsi" w:hAnsiTheme="minorHAnsi" w:cstheme="minorHAnsi"/>
          <w:sz w:val="24"/>
          <w:szCs w:val="24"/>
        </w:rPr>
        <w:t>conve</w:t>
      </w:r>
      <w:r w:rsidR="00B66905">
        <w:rPr>
          <w:rFonts w:asciiTheme="minorHAnsi" w:hAnsiTheme="minorHAnsi" w:cstheme="minorHAnsi"/>
          <w:sz w:val="24"/>
          <w:szCs w:val="24"/>
        </w:rPr>
        <w:t>y</w:t>
      </w:r>
      <w:r w:rsidR="00080CAF" w:rsidRPr="001F5556">
        <w:rPr>
          <w:rFonts w:asciiTheme="minorHAnsi" w:hAnsiTheme="minorHAnsi" w:cstheme="minorHAnsi"/>
          <w:sz w:val="24"/>
          <w:szCs w:val="24"/>
        </w:rPr>
        <w:t xml:space="preserve"> the idea that behaviors and values associated with white people or “whiteness” are automatically “better” or more “normal” than those associated with other racially defined groups</w:t>
      </w:r>
      <w:r w:rsidR="001C7334">
        <w:rPr>
          <w:rFonts w:asciiTheme="minorHAnsi" w:hAnsiTheme="minorHAnsi" w:cstheme="minorHAnsi"/>
          <w:sz w:val="24"/>
          <w:szCs w:val="24"/>
        </w:rPr>
        <w:t>; often appears</w:t>
      </w:r>
      <w:r w:rsidR="00080CAF" w:rsidRPr="001F5556">
        <w:rPr>
          <w:rFonts w:asciiTheme="minorHAnsi" w:hAnsiTheme="minorHAnsi" w:cstheme="minorHAnsi"/>
          <w:sz w:val="24"/>
          <w:szCs w:val="24"/>
        </w:rPr>
        <w:t xml:space="preserve"> in advertising, movies, history books, definitions of patriotism, policies and laws. Cultural racism is also a powerful force in maintaining systems of internalized supremacy and internalized racism</w:t>
      </w:r>
      <w:r w:rsidR="0083594D">
        <w:rPr>
          <w:rFonts w:asciiTheme="minorHAnsi" w:hAnsiTheme="minorHAnsi" w:cstheme="minorHAnsi"/>
          <w:sz w:val="24"/>
          <w:szCs w:val="24"/>
        </w:rPr>
        <w:t>, by</w:t>
      </w:r>
      <w:r w:rsidR="00080CAF" w:rsidRPr="001F5556">
        <w:rPr>
          <w:rFonts w:asciiTheme="minorHAnsi" w:hAnsiTheme="minorHAnsi" w:cstheme="minorHAnsi"/>
          <w:sz w:val="24"/>
          <w:szCs w:val="24"/>
        </w:rPr>
        <w:t xml:space="preserve"> influencing </w:t>
      </w:r>
      <w:r w:rsidR="00080CAF" w:rsidRPr="001F5556">
        <w:rPr>
          <w:rFonts w:asciiTheme="minorHAnsi" w:hAnsiTheme="minorHAnsi" w:cstheme="minorHAnsi"/>
          <w:sz w:val="24"/>
          <w:szCs w:val="24"/>
        </w:rPr>
        <w:lastRenderedPageBreak/>
        <w:t xml:space="preserve">collective beliefs about what constitutes appropriate behavior, what is seen as beautiful, and the value placed on various forms of expression. </w:t>
      </w:r>
    </w:p>
    <w:p w14:paraId="0EA8FDCC" w14:textId="77777777" w:rsidR="00321599" w:rsidRPr="001F5556" w:rsidRDefault="00321599" w:rsidP="00EF4418">
      <w:pPr>
        <w:rPr>
          <w:rFonts w:asciiTheme="minorHAnsi" w:hAnsiTheme="minorHAnsi" w:cstheme="minorHAnsi"/>
          <w:sz w:val="24"/>
          <w:szCs w:val="24"/>
        </w:rPr>
      </w:pPr>
    </w:p>
    <w:p w14:paraId="0387E6B6" w14:textId="4B68F0D3" w:rsidR="00080CAF" w:rsidRDefault="0083594D"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I</w:t>
      </w:r>
      <w:r w:rsidR="00080CAF" w:rsidRPr="00E357B0">
        <w:rPr>
          <w:rFonts w:asciiTheme="minorHAnsi" w:hAnsiTheme="minorHAnsi" w:cstheme="minorHAnsi"/>
          <w:b/>
          <w:bCs/>
          <w:i/>
          <w:iCs/>
          <w:sz w:val="24"/>
          <w:szCs w:val="24"/>
          <w:u w:val="single"/>
        </w:rPr>
        <w:t>ndividual</w:t>
      </w:r>
      <w:r w:rsidRPr="00E357B0">
        <w:rPr>
          <w:rFonts w:asciiTheme="minorHAnsi" w:hAnsiTheme="minorHAnsi" w:cstheme="minorHAnsi"/>
          <w:b/>
          <w:bCs/>
          <w:i/>
          <w:iCs/>
          <w:sz w:val="24"/>
          <w:szCs w:val="24"/>
          <w:u w:val="single"/>
        </w:rPr>
        <w:t xml:space="preserve"> racism</w:t>
      </w:r>
      <w:r w:rsidR="00080CAF" w:rsidRPr="001F5556">
        <w:rPr>
          <w:rFonts w:asciiTheme="minorHAnsi" w:hAnsiTheme="minorHAnsi" w:cstheme="minorHAnsi"/>
          <w:sz w:val="24"/>
          <w:szCs w:val="24"/>
        </w:rPr>
        <w:t xml:space="preserve">: </w:t>
      </w:r>
      <w:r>
        <w:rPr>
          <w:rFonts w:asciiTheme="minorHAnsi" w:hAnsiTheme="minorHAnsi" w:cstheme="minorHAnsi"/>
          <w:sz w:val="24"/>
          <w:szCs w:val="24"/>
        </w:rPr>
        <w:t>Refers to</w:t>
      </w:r>
      <w:r w:rsidR="00080CAF" w:rsidRPr="001F5556">
        <w:rPr>
          <w:rFonts w:asciiTheme="minorHAnsi" w:hAnsiTheme="minorHAnsi" w:cstheme="minorHAnsi"/>
          <w:sz w:val="24"/>
          <w:szCs w:val="24"/>
        </w:rPr>
        <w:t xml:space="preserve"> beliefs, attitudes, and actions of individuals that support or perpetuate racism. </w:t>
      </w:r>
      <w:r>
        <w:rPr>
          <w:rFonts w:asciiTheme="minorHAnsi" w:hAnsiTheme="minorHAnsi" w:cstheme="minorHAnsi"/>
          <w:sz w:val="24"/>
          <w:szCs w:val="24"/>
        </w:rPr>
        <w:t>This may</w:t>
      </w:r>
      <w:r w:rsidR="00080CAF" w:rsidRPr="001F5556">
        <w:rPr>
          <w:rFonts w:asciiTheme="minorHAnsi" w:hAnsiTheme="minorHAnsi" w:cstheme="minorHAnsi"/>
          <w:sz w:val="24"/>
          <w:szCs w:val="24"/>
        </w:rPr>
        <w:t xml:space="preserve"> perpetuate or support racism without </w:t>
      </w:r>
      <w:r w:rsidR="00C91456">
        <w:rPr>
          <w:rFonts w:asciiTheme="minorHAnsi" w:hAnsiTheme="minorHAnsi" w:cstheme="minorHAnsi"/>
          <w:sz w:val="24"/>
          <w:szCs w:val="24"/>
        </w:rPr>
        <w:t xml:space="preserve">being consciously aware of doing </w:t>
      </w:r>
      <w:r w:rsidR="009D4AB8">
        <w:rPr>
          <w:rFonts w:asciiTheme="minorHAnsi" w:hAnsiTheme="minorHAnsi" w:cstheme="minorHAnsi"/>
          <w:sz w:val="24"/>
          <w:szCs w:val="24"/>
        </w:rPr>
        <w:t>so, or</w:t>
      </w:r>
      <w:r w:rsidR="00C91456">
        <w:rPr>
          <w:rFonts w:asciiTheme="minorHAnsi" w:hAnsiTheme="minorHAnsi" w:cstheme="minorHAnsi"/>
          <w:sz w:val="24"/>
          <w:szCs w:val="24"/>
        </w:rPr>
        <w:t xml:space="preserve"> may be</w:t>
      </w:r>
      <w:r w:rsidR="009D4AB8">
        <w:rPr>
          <w:rFonts w:asciiTheme="minorHAnsi" w:hAnsiTheme="minorHAnsi" w:cstheme="minorHAnsi"/>
          <w:sz w:val="24"/>
          <w:szCs w:val="24"/>
        </w:rPr>
        <w:t xml:space="preserve"> </w:t>
      </w:r>
      <w:r w:rsidR="00C91456">
        <w:rPr>
          <w:rFonts w:asciiTheme="minorHAnsi" w:hAnsiTheme="minorHAnsi" w:cstheme="minorHAnsi"/>
          <w:sz w:val="24"/>
          <w:szCs w:val="24"/>
        </w:rPr>
        <w:t xml:space="preserve">intentional. </w:t>
      </w:r>
    </w:p>
    <w:p w14:paraId="710F2573" w14:textId="77777777" w:rsidR="00321599" w:rsidRPr="001F5556" w:rsidRDefault="00321599" w:rsidP="00EF4418">
      <w:pPr>
        <w:rPr>
          <w:rFonts w:asciiTheme="minorHAnsi" w:hAnsiTheme="minorHAnsi" w:cstheme="minorHAnsi"/>
          <w:sz w:val="24"/>
          <w:szCs w:val="24"/>
        </w:rPr>
      </w:pPr>
    </w:p>
    <w:p w14:paraId="19D35E68" w14:textId="4B2CBB6B" w:rsidR="00080CAF" w:rsidRDefault="009D4AB8"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I</w:t>
      </w:r>
      <w:r w:rsidR="00080CAF" w:rsidRPr="00E357B0">
        <w:rPr>
          <w:rFonts w:asciiTheme="minorHAnsi" w:hAnsiTheme="minorHAnsi" w:cstheme="minorHAnsi"/>
          <w:b/>
          <w:bCs/>
          <w:i/>
          <w:iCs/>
          <w:sz w:val="24"/>
          <w:szCs w:val="24"/>
          <w:u w:val="single"/>
        </w:rPr>
        <w:t>nstitutional</w:t>
      </w:r>
      <w:r w:rsidRPr="00E357B0">
        <w:rPr>
          <w:rFonts w:asciiTheme="minorHAnsi" w:hAnsiTheme="minorHAnsi" w:cstheme="minorHAnsi"/>
          <w:b/>
          <w:bCs/>
          <w:i/>
          <w:iCs/>
          <w:sz w:val="24"/>
          <w:szCs w:val="24"/>
          <w:u w:val="single"/>
        </w:rPr>
        <w:t xml:space="preserve"> racism</w:t>
      </w:r>
      <w:r w:rsidR="00080CAF" w:rsidRPr="001F5556">
        <w:rPr>
          <w:rFonts w:asciiTheme="minorHAnsi" w:hAnsiTheme="minorHAnsi" w:cstheme="minorHAnsi"/>
          <w:sz w:val="24"/>
          <w:szCs w:val="24"/>
        </w:rPr>
        <w:t>: Refers to the ways in which institutional policies and practices create different outcomes for different racial groups. The</w:t>
      </w:r>
      <w:r>
        <w:rPr>
          <w:rFonts w:asciiTheme="minorHAnsi" w:hAnsiTheme="minorHAnsi" w:cstheme="minorHAnsi"/>
          <w:sz w:val="24"/>
          <w:szCs w:val="24"/>
        </w:rPr>
        <w:t>se</w:t>
      </w:r>
      <w:r w:rsidR="00080CAF" w:rsidRPr="001F5556">
        <w:rPr>
          <w:rFonts w:asciiTheme="minorHAnsi" w:hAnsiTheme="minorHAnsi" w:cstheme="minorHAnsi"/>
          <w:sz w:val="24"/>
          <w:szCs w:val="24"/>
        </w:rPr>
        <w:t xml:space="preserve"> policies may never mention any racial group, but </w:t>
      </w:r>
      <w:r>
        <w:rPr>
          <w:rFonts w:asciiTheme="minorHAnsi" w:hAnsiTheme="minorHAnsi" w:cstheme="minorHAnsi"/>
          <w:sz w:val="24"/>
          <w:szCs w:val="24"/>
        </w:rPr>
        <w:t>the</w:t>
      </w:r>
      <w:r w:rsidR="00080CAF" w:rsidRPr="001F5556">
        <w:rPr>
          <w:rFonts w:asciiTheme="minorHAnsi" w:hAnsiTheme="minorHAnsi" w:cstheme="minorHAnsi"/>
          <w:sz w:val="24"/>
          <w:szCs w:val="24"/>
        </w:rPr>
        <w:t xml:space="preserve"> effect is to create advantages for white</w:t>
      </w:r>
      <w:r w:rsidR="00BE0530">
        <w:rPr>
          <w:rFonts w:asciiTheme="minorHAnsi" w:hAnsiTheme="minorHAnsi" w:cstheme="minorHAnsi"/>
          <w:sz w:val="24"/>
          <w:szCs w:val="24"/>
        </w:rPr>
        <w:t xml:space="preserve"> people</w:t>
      </w:r>
      <w:r w:rsidR="00080CAF" w:rsidRPr="001F5556">
        <w:rPr>
          <w:rFonts w:asciiTheme="minorHAnsi" w:hAnsiTheme="minorHAnsi" w:cstheme="minorHAnsi"/>
          <w:sz w:val="24"/>
          <w:szCs w:val="24"/>
        </w:rPr>
        <w:t xml:space="preserve"> and disadvantage</w:t>
      </w:r>
      <w:r w:rsidR="00BE0530">
        <w:rPr>
          <w:rFonts w:asciiTheme="minorHAnsi" w:hAnsiTheme="minorHAnsi" w:cstheme="minorHAnsi"/>
          <w:sz w:val="24"/>
          <w:szCs w:val="24"/>
        </w:rPr>
        <w:t>s</w:t>
      </w:r>
      <w:r w:rsidR="00080CAF" w:rsidRPr="001F5556">
        <w:rPr>
          <w:rFonts w:asciiTheme="minorHAnsi" w:hAnsiTheme="minorHAnsi" w:cstheme="minorHAnsi"/>
          <w:sz w:val="24"/>
          <w:szCs w:val="24"/>
        </w:rPr>
        <w:t xml:space="preserve"> for people from groups classified as people of color.</w:t>
      </w:r>
    </w:p>
    <w:p w14:paraId="00F3E1A0" w14:textId="77777777" w:rsidR="00321599" w:rsidRPr="001F5556" w:rsidRDefault="00321599" w:rsidP="00EF4418">
      <w:pPr>
        <w:rPr>
          <w:rFonts w:asciiTheme="minorHAnsi" w:hAnsiTheme="minorHAnsi" w:cstheme="minorHAnsi"/>
          <w:sz w:val="24"/>
          <w:szCs w:val="24"/>
        </w:rPr>
      </w:pPr>
    </w:p>
    <w:p w14:paraId="5CD96FA1" w14:textId="794D4248" w:rsidR="00080CAF" w:rsidRDefault="00BE0530"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I</w:t>
      </w:r>
      <w:r w:rsidR="00080CAF" w:rsidRPr="00E357B0">
        <w:rPr>
          <w:rFonts w:asciiTheme="minorHAnsi" w:hAnsiTheme="minorHAnsi" w:cstheme="minorHAnsi"/>
          <w:b/>
          <w:bCs/>
          <w:i/>
          <w:iCs/>
          <w:sz w:val="24"/>
          <w:szCs w:val="24"/>
          <w:u w:val="single"/>
        </w:rPr>
        <w:t>nternalized</w:t>
      </w:r>
      <w:r w:rsidRPr="00E357B0">
        <w:rPr>
          <w:rFonts w:asciiTheme="minorHAnsi" w:hAnsiTheme="minorHAnsi" w:cstheme="minorHAnsi"/>
          <w:b/>
          <w:bCs/>
          <w:i/>
          <w:iCs/>
          <w:sz w:val="24"/>
          <w:szCs w:val="24"/>
          <w:u w:val="single"/>
        </w:rPr>
        <w:t xml:space="preserve"> racism</w:t>
      </w:r>
      <w:r w:rsidR="00080CAF" w:rsidRPr="001F5556">
        <w:rPr>
          <w:rFonts w:asciiTheme="minorHAnsi" w:hAnsiTheme="minorHAnsi" w:cstheme="minorHAnsi"/>
          <w:sz w:val="24"/>
          <w:szCs w:val="24"/>
        </w:rPr>
        <w:t xml:space="preserve">: When individuals from targeted racial groups internalize racist beliefs about themselves or members of their racial group. </w:t>
      </w:r>
    </w:p>
    <w:p w14:paraId="11818CDE" w14:textId="77777777" w:rsidR="00321599" w:rsidRPr="001F5556" w:rsidRDefault="00321599" w:rsidP="00EF4418">
      <w:pPr>
        <w:rPr>
          <w:rFonts w:asciiTheme="minorHAnsi" w:hAnsiTheme="minorHAnsi" w:cstheme="minorHAnsi"/>
          <w:sz w:val="24"/>
          <w:szCs w:val="24"/>
        </w:rPr>
      </w:pPr>
    </w:p>
    <w:p w14:paraId="1C9C6801" w14:textId="1D5EEB72" w:rsidR="00080CAF" w:rsidRPr="001F5556" w:rsidRDefault="00BE0530" w:rsidP="00EF4418">
      <w:pPr>
        <w:rPr>
          <w:rFonts w:asciiTheme="minorHAnsi" w:hAnsiTheme="minorHAnsi" w:cstheme="minorHAnsi"/>
          <w:sz w:val="24"/>
          <w:szCs w:val="24"/>
        </w:rPr>
      </w:pPr>
      <w:r w:rsidRPr="00E357B0">
        <w:rPr>
          <w:rFonts w:asciiTheme="minorHAnsi" w:hAnsiTheme="minorHAnsi" w:cstheme="minorHAnsi"/>
          <w:b/>
          <w:bCs/>
          <w:i/>
          <w:iCs/>
          <w:sz w:val="24"/>
          <w:szCs w:val="24"/>
          <w:u w:val="single"/>
        </w:rPr>
        <w:t xml:space="preserve">Structural </w:t>
      </w:r>
      <w:r w:rsidR="00080CAF" w:rsidRPr="00E357B0">
        <w:rPr>
          <w:rFonts w:asciiTheme="minorHAnsi" w:hAnsiTheme="minorHAnsi" w:cstheme="minorHAnsi"/>
          <w:b/>
          <w:bCs/>
          <w:i/>
          <w:iCs/>
          <w:sz w:val="24"/>
          <w:szCs w:val="24"/>
          <w:u w:val="single"/>
        </w:rPr>
        <w:t>racism</w:t>
      </w:r>
      <w:r>
        <w:rPr>
          <w:rFonts w:asciiTheme="minorHAnsi" w:hAnsiTheme="minorHAnsi" w:cstheme="minorHAnsi"/>
          <w:sz w:val="24"/>
          <w:szCs w:val="24"/>
        </w:rPr>
        <w:t>:</w:t>
      </w:r>
      <w:r w:rsidR="00080CAF" w:rsidRPr="001F5556">
        <w:rPr>
          <w:rFonts w:asciiTheme="minorHAnsi" w:hAnsiTheme="minorHAnsi" w:cstheme="minorHAnsi"/>
          <w:sz w:val="24"/>
          <w:szCs w:val="24"/>
        </w:rPr>
        <w:t> A system in which public policies, institutional practices, cultural representations, and other norms work in reinforcing ways to perpetuate racial group inequity</w:t>
      </w:r>
      <w:r w:rsidR="00824374">
        <w:rPr>
          <w:rFonts w:asciiTheme="minorHAnsi" w:hAnsiTheme="minorHAnsi" w:cstheme="minorHAnsi"/>
          <w:sz w:val="24"/>
          <w:szCs w:val="24"/>
        </w:rPr>
        <w:t xml:space="preserve"> and produce racialized outcomes</w:t>
      </w:r>
      <w:r w:rsidR="00080CAF" w:rsidRPr="001F5556">
        <w:rPr>
          <w:rFonts w:asciiTheme="minorHAnsi" w:hAnsiTheme="minorHAnsi" w:cstheme="minorHAnsi"/>
          <w:sz w:val="24"/>
          <w:szCs w:val="24"/>
        </w:rPr>
        <w:t xml:space="preserve">. </w:t>
      </w:r>
    </w:p>
    <w:p w14:paraId="24EAA9CE" w14:textId="31F7F1B7" w:rsidR="001F5556" w:rsidRPr="001F5556" w:rsidRDefault="001F5556" w:rsidP="00EF4418">
      <w:pPr>
        <w:rPr>
          <w:rFonts w:asciiTheme="minorHAnsi" w:hAnsiTheme="minorHAnsi" w:cstheme="minorHAnsi"/>
          <w:sz w:val="24"/>
          <w:szCs w:val="24"/>
        </w:rPr>
      </w:pPr>
    </w:p>
    <w:p w14:paraId="2AC42B6C" w14:textId="2EA77F43" w:rsidR="001F5556" w:rsidRPr="001F5556" w:rsidRDefault="005C517E" w:rsidP="008C182D">
      <w:pPr>
        <w:ind w:hanging="360"/>
        <w:rPr>
          <w:rFonts w:asciiTheme="minorHAnsi" w:hAnsiTheme="minorHAnsi" w:cstheme="minorHAnsi"/>
          <w:sz w:val="24"/>
          <w:szCs w:val="24"/>
        </w:rPr>
      </w:pPr>
      <w:r w:rsidRPr="001F5556">
        <w:rPr>
          <w:rFonts w:asciiTheme="minorHAnsi" w:hAnsiTheme="minorHAnsi" w:cstheme="minorHAnsi"/>
          <w:b/>
          <w:bCs/>
          <w:sz w:val="24"/>
          <w:szCs w:val="24"/>
        </w:rPr>
        <w:t>15. Upstander</w:t>
      </w:r>
      <w:r w:rsidR="00510534">
        <w:rPr>
          <w:rFonts w:asciiTheme="minorHAnsi" w:hAnsiTheme="minorHAnsi" w:cstheme="minorHAnsi"/>
          <w:b/>
          <w:bCs/>
          <w:sz w:val="24"/>
          <w:szCs w:val="24"/>
        </w:rPr>
        <w:t>:</w:t>
      </w:r>
      <w:r w:rsidR="001F5556" w:rsidRPr="001F5556">
        <w:rPr>
          <w:rFonts w:asciiTheme="minorHAnsi" w:hAnsiTheme="minorHAnsi" w:cstheme="minorHAnsi"/>
          <w:sz w:val="24"/>
          <w:szCs w:val="24"/>
        </w:rPr>
        <w:t xml:space="preserve"> A person who chooses to take positive action in the face of injustice in society or in situations in which individuals need personal assistance; the opposite of a bystander.</w:t>
      </w:r>
    </w:p>
    <w:p w14:paraId="154C6A11" w14:textId="77777777" w:rsidR="001F5556" w:rsidRPr="001F5556" w:rsidRDefault="001F5556" w:rsidP="00EF4418">
      <w:pPr>
        <w:rPr>
          <w:rFonts w:asciiTheme="minorHAnsi" w:hAnsiTheme="minorHAnsi" w:cstheme="minorHAnsi"/>
          <w:sz w:val="24"/>
          <w:szCs w:val="24"/>
        </w:rPr>
      </w:pPr>
    </w:p>
    <w:p w14:paraId="5CF3738D" w14:textId="4E59D5FA" w:rsidR="001F5556" w:rsidRPr="001F5556" w:rsidRDefault="005C517E" w:rsidP="00635035">
      <w:pPr>
        <w:tabs>
          <w:tab w:val="left" w:pos="90"/>
        </w:tabs>
        <w:ind w:hanging="360"/>
        <w:rPr>
          <w:rFonts w:asciiTheme="minorHAnsi" w:hAnsiTheme="minorHAnsi" w:cstheme="minorHAnsi"/>
          <w:sz w:val="24"/>
          <w:szCs w:val="24"/>
        </w:rPr>
      </w:pPr>
      <w:r w:rsidRPr="00B01DEE">
        <w:rPr>
          <w:rFonts w:asciiTheme="minorHAnsi" w:hAnsiTheme="minorHAnsi" w:cstheme="minorHAnsi"/>
          <w:b/>
          <w:bCs/>
          <w:sz w:val="24"/>
          <w:szCs w:val="24"/>
        </w:rPr>
        <w:t>16.</w:t>
      </w:r>
      <w:r w:rsidRPr="001F5556">
        <w:rPr>
          <w:rFonts w:asciiTheme="minorHAnsi" w:hAnsiTheme="minorHAnsi" w:cstheme="minorHAnsi"/>
          <w:sz w:val="24"/>
          <w:szCs w:val="24"/>
        </w:rPr>
        <w:t xml:space="preserve"> </w:t>
      </w:r>
      <w:r w:rsidRPr="001F5556">
        <w:rPr>
          <w:rFonts w:asciiTheme="minorHAnsi" w:hAnsiTheme="minorHAnsi" w:cstheme="minorHAnsi"/>
          <w:b/>
          <w:bCs/>
          <w:sz w:val="24"/>
          <w:szCs w:val="24"/>
        </w:rPr>
        <w:t>White Privilege</w:t>
      </w:r>
      <w:r w:rsidR="003F0205">
        <w:rPr>
          <w:rFonts w:asciiTheme="minorHAnsi" w:hAnsiTheme="minorHAnsi" w:cstheme="minorHAnsi"/>
          <w:b/>
          <w:bCs/>
          <w:sz w:val="24"/>
          <w:szCs w:val="24"/>
        </w:rPr>
        <w:t>:</w:t>
      </w:r>
      <w:r w:rsidR="001F5556" w:rsidRPr="001F5556">
        <w:rPr>
          <w:rFonts w:asciiTheme="minorHAnsi" w:hAnsiTheme="minorHAnsi" w:cstheme="minorHAnsi"/>
          <w:sz w:val="24"/>
          <w:szCs w:val="24"/>
        </w:rPr>
        <w:t xml:space="preserve"> </w:t>
      </w:r>
      <w:r w:rsidR="00331FFE">
        <w:rPr>
          <w:rFonts w:asciiTheme="minorHAnsi" w:hAnsiTheme="minorHAnsi" w:cstheme="minorHAnsi"/>
          <w:sz w:val="24"/>
          <w:szCs w:val="24"/>
        </w:rPr>
        <w:t>The</w:t>
      </w:r>
      <w:r w:rsidR="001F5556" w:rsidRPr="001F5556">
        <w:rPr>
          <w:rFonts w:asciiTheme="minorHAnsi" w:hAnsiTheme="minorHAnsi" w:cstheme="minorHAnsi"/>
          <w:sz w:val="24"/>
          <w:szCs w:val="24"/>
        </w:rPr>
        <w:t xml:space="preserve"> unquestioned and unearned set of advantages, entitlements, </w:t>
      </w:r>
      <w:r w:rsidR="00691CAA" w:rsidRPr="001F5556">
        <w:rPr>
          <w:rFonts w:asciiTheme="minorHAnsi" w:hAnsiTheme="minorHAnsi" w:cstheme="minorHAnsi"/>
          <w:sz w:val="24"/>
          <w:szCs w:val="24"/>
        </w:rPr>
        <w:t>benefits,</w:t>
      </w:r>
      <w:r w:rsidR="001F5556" w:rsidRPr="001F5556">
        <w:rPr>
          <w:rFonts w:asciiTheme="minorHAnsi" w:hAnsiTheme="minorHAnsi" w:cstheme="minorHAnsi"/>
          <w:sz w:val="24"/>
          <w:szCs w:val="24"/>
        </w:rPr>
        <w:t xml:space="preserve"> and choices bestowed on people solely because they are white; an exemption of social, political, and/or economic burdens placed on non-white people; benefitting from societal structuring that prioritizes white people and whiteness. Generally, white people who experience such privilege do so without being conscious of it.</w:t>
      </w:r>
    </w:p>
    <w:p w14:paraId="6F5FEB54" w14:textId="68BDA83C" w:rsidR="00080CAF" w:rsidRPr="001F5556" w:rsidRDefault="00080CAF" w:rsidP="00EF4418">
      <w:pPr>
        <w:rPr>
          <w:rFonts w:asciiTheme="minorHAnsi" w:hAnsiTheme="minorHAnsi" w:cstheme="minorHAnsi"/>
          <w:sz w:val="24"/>
          <w:szCs w:val="24"/>
        </w:rPr>
      </w:pPr>
    </w:p>
    <w:p w14:paraId="6E8D3790" w14:textId="1697DA28" w:rsidR="00E357B0" w:rsidRPr="00EF4418" w:rsidRDefault="00E357B0" w:rsidP="00E357B0">
      <w:pPr>
        <w:spacing w:after="120"/>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t>References</w:t>
      </w:r>
      <w:r>
        <w:rPr>
          <w:rFonts w:asciiTheme="minorHAnsi" w:hAnsiTheme="minorHAnsi" w:cstheme="minorHAnsi"/>
          <w:b/>
          <w:bCs/>
          <w:i/>
          <w:iCs/>
          <w:sz w:val="24"/>
          <w:szCs w:val="24"/>
        </w:rPr>
        <w:t xml:space="preserve">: </w:t>
      </w:r>
      <w:r>
        <w:rPr>
          <w:rFonts w:asciiTheme="minorHAnsi" w:hAnsiTheme="minorHAnsi" w:cstheme="minorHAnsi"/>
          <w:b/>
          <w:bCs/>
          <w:i/>
          <w:iCs/>
          <w:sz w:val="24"/>
          <w:szCs w:val="24"/>
          <w:u w:val="single"/>
        </w:rPr>
        <w:t xml:space="preserve"> </w:t>
      </w:r>
    </w:p>
    <w:p w14:paraId="3DED068C" w14:textId="4D9FD4BF" w:rsidR="003B53DF" w:rsidRPr="001F5556" w:rsidRDefault="003B53DF" w:rsidP="00E357B0">
      <w:pPr>
        <w:spacing w:after="120"/>
        <w:rPr>
          <w:rFonts w:asciiTheme="minorHAnsi" w:hAnsiTheme="minorHAnsi" w:cstheme="minorHAnsi"/>
          <w:sz w:val="24"/>
          <w:szCs w:val="24"/>
        </w:rPr>
      </w:pPr>
      <w:r w:rsidRPr="006E18B6">
        <w:rPr>
          <w:rFonts w:asciiTheme="minorHAnsi" w:hAnsiTheme="minorHAnsi" w:cstheme="minorHAnsi"/>
          <w:sz w:val="24"/>
          <w:szCs w:val="24"/>
        </w:rPr>
        <w:t xml:space="preserve">Demarginalizing The Intersection </w:t>
      </w:r>
      <w:proofErr w:type="gramStart"/>
      <w:r w:rsidRPr="006E18B6">
        <w:rPr>
          <w:rFonts w:asciiTheme="minorHAnsi" w:hAnsiTheme="minorHAnsi" w:cstheme="minorHAnsi"/>
          <w:sz w:val="24"/>
          <w:szCs w:val="24"/>
        </w:rPr>
        <w:t>Of</w:t>
      </w:r>
      <w:proofErr w:type="gramEnd"/>
      <w:r w:rsidRPr="006E18B6">
        <w:rPr>
          <w:rFonts w:asciiTheme="minorHAnsi" w:hAnsiTheme="minorHAnsi" w:cstheme="minorHAnsi"/>
          <w:sz w:val="24"/>
          <w:szCs w:val="24"/>
        </w:rPr>
        <w:t xml:space="preserve"> Race And Sex: A Black Feminist Critique Of Antidiscrimination Doctrine, Feminist Theory And Antiracist Politics.</w:t>
      </w:r>
      <w:r>
        <w:rPr>
          <w:rFonts w:asciiTheme="minorHAnsi" w:hAnsiTheme="minorHAnsi" w:cstheme="minorHAnsi"/>
          <w:sz w:val="24"/>
          <w:szCs w:val="24"/>
        </w:rPr>
        <w:t xml:space="preserve"> </w:t>
      </w:r>
      <w:r w:rsidRPr="006E18B6">
        <w:rPr>
          <w:rFonts w:asciiTheme="minorHAnsi" w:hAnsiTheme="minorHAnsi" w:cstheme="minorHAnsi"/>
          <w:sz w:val="24"/>
          <w:szCs w:val="24"/>
        </w:rPr>
        <w:t>Crenshaw</w:t>
      </w:r>
      <w:r>
        <w:rPr>
          <w:rFonts w:asciiTheme="minorHAnsi" w:hAnsiTheme="minorHAnsi" w:cstheme="minorHAnsi"/>
          <w:sz w:val="24"/>
          <w:szCs w:val="24"/>
        </w:rPr>
        <w:t xml:space="preserve"> K (1989).</w:t>
      </w:r>
      <w:r w:rsidRPr="006E18B6">
        <w:rPr>
          <w:rFonts w:asciiTheme="minorHAnsi" w:hAnsiTheme="minorHAnsi" w:cstheme="minorHAnsi"/>
          <w:sz w:val="24"/>
          <w:szCs w:val="24"/>
        </w:rPr>
        <w:t xml:space="preserve"> </w:t>
      </w:r>
      <w:hyperlink r:id="rId8" w:history="1">
        <w:r w:rsidRPr="00DB1B56">
          <w:rPr>
            <w:rStyle w:val="Hyperlink"/>
            <w:rFonts w:asciiTheme="minorHAnsi" w:hAnsiTheme="minorHAnsi" w:cstheme="minorHAnsi"/>
            <w:sz w:val="24"/>
            <w:szCs w:val="24"/>
          </w:rPr>
          <w:t>https://chicagounbound.uchicago.edu/cgi/viewcontent.cgi?referer=&amp;httpsredir=1&amp;article=1052&amp;context=uclf</w:t>
        </w:r>
      </w:hyperlink>
      <w:r>
        <w:rPr>
          <w:rFonts w:asciiTheme="minorHAnsi" w:hAnsiTheme="minorHAnsi" w:cstheme="minorHAnsi"/>
          <w:sz w:val="24"/>
          <w:szCs w:val="24"/>
        </w:rPr>
        <w:t xml:space="preserve"> University of Chicago Legal Forum, Volume 1989, Issue 1, Article 8. </w:t>
      </w:r>
    </w:p>
    <w:p w14:paraId="78C85434" w14:textId="77777777" w:rsidR="0079108D" w:rsidRPr="00F2268B" w:rsidRDefault="0079108D" w:rsidP="00EF4418">
      <w:pPr>
        <w:rPr>
          <w:rFonts w:asciiTheme="minorHAnsi" w:hAnsiTheme="minorHAnsi" w:cstheme="minorHAnsi"/>
          <w:sz w:val="24"/>
          <w:szCs w:val="24"/>
        </w:rPr>
      </w:pPr>
    </w:p>
    <w:p w14:paraId="13F151DE" w14:textId="2566BDDD" w:rsidR="00321599" w:rsidRPr="001F5556" w:rsidRDefault="0004544F" w:rsidP="00EF4418">
      <w:pPr>
        <w:rPr>
          <w:rFonts w:asciiTheme="minorHAnsi" w:hAnsiTheme="minorHAnsi" w:cstheme="minorHAnsi"/>
          <w:sz w:val="24"/>
          <w:szCs w:val="24"/>
        </w:rPr>
      </w:pPr>
      <w:hyperlink r:id="rId9" w:history="1">
        <w:r w:rsidR="00080CAF" w:rsidRPr="001F5556">
          <w:rPr>
            <w:rStyle w:val="Hyperlink"/>
            <w:rFonts w:asciiTheme="minorHAnsi" w:hAnsiTheme="minorHAnsi" w:cstheme="minorHAnsi"/>
            <w:sz w:val="24"/>
            <w:szCs w:val="24"/>
          </w:rPr>
          <w:t>Diversity, Equity, and Inclusion Glossary | Office for Equity, Diversity, and Inclusion | University of Pittsburgh</w:t>
        </w:r>
      </w:hyperlink>
      <w:r w:rsidR="00376A9F">
        <w:rPr>
          <w:rStyle w:val="Hyperlink"/>
          <w:rFonts w:asciiTheme="minorHAnsi" w:hAnsiTheme="minorHAnsi" w:cstheme="minorHAnsi"/>
          <w:sz w:val="24"/>
          <w:szCs w:val="24"/>
        </w:rPr>
        <w:t xml:space="preserve"> </w:t>
      </w:r>
      <w:r w:rsidR="00321599" w:rsidRPr="00321599">
        <w:rPr>
          <w:rFonts w:asciiTheme="minorHAnsi" w:hAnsiTheme="minorHAnsi" w:cstheme="minorHAnsi"/>
          <w:sz w:val="24"/>
          <w:szCs w:val="24"/>
        </w:rPr>
        <w:t>Day-Vines, N.L., et al. (2007). Broaching the subjects of race, ethnicity, and culture during the counseling process. </w:t>
      </w:r>
      <w:r w:rsidR="00321599" w:rsidRPr="00321599">
        <w:rPr>
          <w:rFonts w:asciiTheme="minorHAnsi" w:hAnsiTheme="minorHAnsi" w:cstheme="minorHAnsi"/>
          <w:i/>
          <w:iCs/>
          <w:sz w:val="24"/>
          <w:szCs w:val="24"/>
        </w:rPr>
        <w:t>Journal of Counseling &amp; Development</w:t>
      </w:r>
      <w:r w:rsidR="00321599" w:rsidRPr="00321599">
        <w:rPr>
          <w:rFonts w:asciiTheme="minorHAnsi" w:hAnsiTheme="minorHAnsi" w:cstheme="minorHAnsi"/>
          <w:sz w:val="24"/>
          <w:szCs w:val="24"/>
        </w:rPr>
        <w:t>, 85, 401-409.</w:t>
      </w:r>
    </w:p>
    <w:p w14:paraId="5389F36D" w14:textId="25F3A25D" w:rsidR="00080CAF" w:rsidRPr="001F5556" w:rsidRDefault="00080CAF" w:rsidP="00EF4418">
      <w:pPr>
        <w:rPr>
          <w:rFonts w:asciiTheme="minorHAnsi" w:hAnsiTheme="minorHAnsi" w:cstheme="minorHAnsi"/>
          <w:sz w:val="24"/>
          <w:szCs w:val="24"/>
        </w:rPr>
      </w:pPr>
    </w:p>
    <w:p w14:paraId="06F10E49" w14:textId="6C490BB9" w:rsidR="00080CAF" w:rsidRPr="001F5556" w:rsidRDefault="00831966" w:rsidP="00EF4418">
      <w:pPr>
        <w:rPr>
          <w:rFonts w:asciiTheme="minorHAnsi" w:hAnsiTheme="minorHAnsi" w:cstheme="minorHAnsi"/>
          <w:sz w:val="24"/>
          <w:szCs w:val="24"/>
        </w:rPr>
      </w:pPr>
      <w:r w:rsidRPr="00831966">
        <w:rPr>
          <w:rFonts w:asciiTheme="minorHAnsi" w:hAnsiTheme="minorHAnsi" w:cstheme="minorHAnsi"/>
          <w:sz w:val="24"/>
          <w:szCs w:val="24"/>
        </w:rPr>
        <w:t xml:space="preserve">How to Be an Antiracist. </w:t>
      </w:r>
      <w:r w:rsidR="001C7760" w:rsidRPr="00831966">
        <w:rPr>
          <w:rFonts w:asciiTheme="minorHAnsi" w:hAnsiTheme="minorHAnsi" w:cstheme="minorHAnsi"/>
          <w:sz w:val="24"/>
          <w:szCs w:val="24"/>
        </w:rPr>
        <w:t xml:space="preserve">Kendi, Ibram X. </w:t>
      </w:r>
      <w:r w:rsidR="0040358F">
        <w:rPr>
          <w:rFonts w:asciiTheme="minorHAnsi" w:hAnsiTheme="minorHAnsi" w:cstheme="minorHAnsi"/>
          <w:sz w:val="24"/>
          <w:szCs w:val="24"/>
        </w:rPr>
        <w:t xml:space="preserve">(2019). </w:t>
      </w:r>
      <w:r w:rsidRPr="00831966">
        <w:rPr>
          <w:rFonts w:asciiTheme="minorHAnsi" w:hAnsiTheme="minorHAnsi" w:cstheme="minorHAnsi"/>
          <w:sz w:val="24"/>
          <w:szCs w:val="24"/>
        </w:rPr>
        <w:t>New York, NY: One World</w:t>
      </w:r>
      <w:r w:rsidR="0040358F">
        <w:rPr>
          <w:rFonts w:asciiTheme="minorHAnsi" w:hAnsiTheme="minorHAnsi" w:cstheme="minorHAnsi"/>
          <w:sz w:val="24"/>
          <w:szCs w:val="24"/>
        </w:rPr>
        <w:t>.</w:t>
      </w:r>
    </w:p>
    <w:p w14:paraId="6843A892" w14:textId="2218DC27" w:rsidR="005C517E" w:rsidRPr="001F5556" w:rsidRDefault="005C517E" w:rsidP="00EF4418">
      <w:pPr>
        <w:rPr>
          <w:rFonts w:asciiTheme="minorHAnsi" w:hAnsiTheme="minorHAnsi" w:cstheme="minorHAnsi"/>
          <w:sz w:val="24"/>
          <w:szCs w:val="24"/>
        </w:rPr>
      </w:pPr>
    </w:p>
    <w:p w14:paraId="1BC28437" w14:textId="0CB8872B" w:rsidR="00264B93" w:rsidRPr="001F5556" w:rsidRDefault="0004544F" w:rsidP="00EF4418">
      <w:pPr>
        <w:rPr>
          <w:rFonts w:asciiTheme="minorHAnsi" w:hAnsiTheme="minorHAnsi" w:cstheme="minorHAnsi"/>
          <w:sz w:val="24"/>
          <w:szCs w:val="24"/>
        </w:rPr>
      </w:pPr>
      <w:hyperlink r:id="rId10" w:history="1">
        <w:r w:rsidR="003B53DF">
          <w:rPr>
            <w:rStyle w:val="Hyperlink"/>
            <w:rFonts w:asciiTheme="minorHAnsi" w:hAnsiTheme="minorHAnsi" w:cstheme="minorHAnsi"/>
            <w:sz w:val="24"/>
            <w:szCs w:val="24"/>
          </w:rPr>
          <w:t>Understanding Racial T</w:t>
        </w:r>
        <w:r w:rsidR="003B53DF" w:rsidRPr="008B135F">
          <w:rPr>
            <w:rStyle w:val="Hyperlink"/>
            <w:rFonts w:asciiTheme="minorHAnsi" w:hAnsiTheme="minorHAnsi" w:cstheme="minorHAnsi"/>
            <w:sz w:val="24"/>
            <w:szCs w:val="24"/>
          </w:rPr>
          <w:t>erms and Differences</w:t>
        </w:r>
      </w:hyperlink>
      <w:r w:rsidR="003B53DF">
        <w:rPr>
          <w:rFonts w:asciiTheme="minorHAnsi" w:hAnsiTheme="minorHAnsi" w:cstheme="minorHAnsi"/>
          <w:sz w:val="24"/>
          <w:szCs w:val="24"/>
        </w:rPr>
        <w:t xml:space="preserve"> Mcleod J. March 11, 2021. </w:t>
      </w:r>
      <w:hyperlink r:id="rId11" w:history="1">
        <w:r w:rsidR="003B53DF" w:rsidRPr="00A3460D">
          <w:rPr>
            <w:rStyle w:val="Hyperlink"/>
            <w:rFonts w:asciiTheme="minorHAnsi" w:hAnsiTheme="minorHAnsi" w:cstheme="minorHAnsi"/>
            <w:sz w:val="24"/>
            <w:szCs w:val="24"/>
          </w:rPr>
          <w:t>https://www.edi.nih.gov/blog/communities/understanding-racial-terms-and-differences</w:t>
        </w:r>
      </w:hyperlink>
      <w:r w:rsidR="003B53DF">
        <w:rPr>
          <w:rFonts w:asciiTheme="minorHAnsi" w:hAnsiTheme="minorHAnsi" w:cstheme="minorHAnsi"/>
          <w:sz w:val="24"/>
          <w:szCs w:val="24"/>
        </w:rPr>
        <w:t xml:space="preserve"> National Institutes of Health Office of Equity, Diversity, and Inclusion. Accessed October 29, 2021. </w:t>
      </w:r>
    </w:p>
    <w:sectPr w:rsidR="00264B93" w:rsidRPr="001F5556" w:rsidSect="008C182D">
      <w:footerReference w:type="default" r:id="rId12"/>
      <w:pgSz w:w="12240" w:h="15840"/>
      <w:pgMar w:top="1440" w:right="1440" w:bottom="2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5830" w14:textId="77777777" w:rsidR="0004544F" w:rsidRDefault="0004544F" w:rsidP="00E357B0">
      <w:r>
        <w:separator/>
      </w:r>
    </w:p>
  </w:endnote>
  <w:endnote w:type="continuationSeparator" w:id="0">
    <w:p w14:paraId="44584A15" w14:textId="77777777" w:rsidR="0004544F" w:rsidRDefault="0004544F" w:rsidP="00E3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251564"/>
      <w:docPartObj>
        <w:docPartGallery w:val="Page Numbers (Bottom of Page)"/>
        <w:docPartUnique/>
      </w:docPartObj>
    </w:sdtPr>
    <w:sdtEndPr>
      <w:rPr>
        <w:noProof/>
      </w:rPr>
    </w:sdtEndPr>
    <w:sdtContent>
      <w:p w14:paraId="09BA0ED1" w14:textId="71FB8A57" w:rsidR="00E357B0" w:rsidRDefault="00E357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8149F7" w14:textId="77777777" w:rsidR="00E357B0" w:rsidRDefault="00E3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14F3" w14:textId="77777777" w:rsidR="0004544F" w:rsidRDefault="0004544F" w:rsidP="00E357B0">
      <w:r>
        <w:separator/>
      </w:r>
    </w:p>
  </w:footnote>
  <w:footnote w:type="continuationSeparator" w:id="0">
    <w:p w14:paraId="7665F4A2" w14:textId="77777777" w:rsidR="0004544F" w:rsidRDefault="0004544F" w:rsidP="00E3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910BD"/>
    <w:multiLevelType w:val="hybridMultilevel"/>
    <w:tmpl w:val="0C660760"/>
    <w:lvl w:ilvl="0" w:tplc="C93A5382">
      <w:start w:val="1"/>
      <w:numFmt w:val="decimal"/>
      <w:lvlText w:val="%1."/>
      <w:lvlJc w:val="left"/>
      <w:pPr>
        <w:ind w:left="480" w:hanging="360"/>
      </w:pPr>
      <w:rPr>
        <w:rFonts w:ascii="Times New Roman" w:hAnsi="Times New Roman" w:cs="Times New Roman" w:hint="default"/>
        <w:b/>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EE13657"/>
    <w:multiLevelType w:val="hybridMultilevel"/>
    <w:tmpl w:val="6CB494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37292"/>
    <w:multiLevelType w:val="hybridMultilevel"/>
    <w:tmpl w:val="1F101152"/>
    <w:lvl w:ilvl="0" w:tplc="DFD2FBD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6D1D8E"/>
    <w:multiLevelType w:val="hybridMultilevel"/>
    <w:tmpl w:val="21065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C4"/>
    <w:rsid w:val="000178D1"/>
    <w:rsid w:val="00023A92"/>
    <w:rsid w:val="000321DE"/>
    <w:rsid w:val="0004544F"/>
    <w:rsid w:val="000465FC"/>
    <w:rsid w:val="0005163C"/>
    <w:rsid w:val="00076B7D"/>
    <w:rsid w:val="00080CAF"/>
    <w:rsid w:val="00082818"/>
    <w:rsid w:val="000E031F"/>
    <w:rsid w:val="001417C3"/>
    <w:rsid w:val="00164F8C"/>
    <w:rsid w:val="001874D0"/>
    <w:rsid w:val="001970C5"/>
    <w:rsid w:val="001B0BF1"/>
    <w:rsid w:val="001C1189"/>
    <w:rsid w:val="001C4AFB"/>
    <w:rsid w:val="001C7334"/>
    <w:rsid w:val="001C7760"/>
    <w:rsid w:val="001D4679"/>
    <w:rsid w:val="001F5556"/>
    <w:rsid w:val="0022023F"/>
    <w:rsid w:val="00223821"/>
    <w:rsid w:val="0023170C"/>
    <w:rsid w:val="002555A1"/>
    <w:rsid w:val="00263A24"/>
    <w:rsid w:val="00264B93"/>
    <w:rsid w:val="002724C7"/>
    <w:rsid w:val="002A2A6F"/>
    <w:rsid w:val="002B1A28"/>
    <w:rsid w:val="002B36D3"/>
    <w:rsid w:val="002C06F8"/>
    <w:rsid w:val="002D7031"/>
    <w:rsid w:val="00307978"/>
    <w:rsid w:val="00321599"/>
    <w:rsid w:val="00331FFE"/>
    <w:rsid w:val="00362F13"/>
    <w:rsid w:val="003759CA"/>
    <w:rsid w:val="00376A9F"/>
    <w:rsid w:val="00376E13"/>
    <w:rsid w:val="003B53DF"/>
    <w:rsid w:val="003C2A0D"/>
    <w:rsid w:val="003D1FCA"/>
    <w:rsid w:val="003E02F2"/>
    <w:rsid w:val="003F0205"/>
    <w:rsid w:val="003F6777"/>
    <w:rsid w:val="0040358F"/>
    <w:rsid w:val="00410AA1"/>
    <w:rsid w:val="0041265C"/>
    <w:rsid w:val="00414C7F"/>
    <w:rsid w:val="004242B6"/>
    <w:rsid w:val="00465142"/>
    <w:rsid w:val="00483799"/>
    <w:rsid w:val="00484C75"/>
    <w:rsid w:val="00485334"/>
    <w:rsid w:val="004A7B63"/>
    <w:rsid w:val="004F0182"/>
    <w:rsid w:val="004F3457"/>
    <w:rsid w:val="00510534"/>
    <w:rsid w:val="0052730C"/>
    <w:rsid w:val="00534E53"/>
    <w:rsid w:val="0054195E"/>
    <w:rsid w:val="005C517E"/>
    <w:rsid w:val="005F5C2E"/>
    <w:rsid w:val="006114F9"/>
    <w:rsid w:val="00617C8A"/>
    <w:rsid w:val="00635035"/>
    <w:rsid w:val="00643215"/>
    <w:rsid w:val="00652CD2"/>
    <w:rsid w:val="00665A8B"/>
    <w:rsid w:val="00680B35"/>
    <w:rsid w:val="00691CAA"/>
    <w:rsid w:val="006A430B"/>
    <w:rsid w:val="006A555B"/>
    <w:rsid w:val="006B175B"/>
    <w:rsid w:val="006C5905"/>
    <w:rsid w:val="006E18B6"/>
    <w:rsid w:val="006E1CA7"/>
    <w:rsid w:val="00725666"/>
    <w:rsid w:val="00750213"/>
    <w:rsid w:val="007532F5"/>
    <w:rsid w:val="00755736"/>
    <w:rsid w:val="0079108D"/>
    <w:rsid w:val="00794B88"/>
    <w:rsid w:val="007B0951"/>
    <w:rsid w:val="007B3693"/>
    <w:rsid w:val="007B6CDF"/>
    <w:rsid w:val="007C2D2B"/>
    <w:rsid w:val="007C3967"/>
    <w:rsid w:val="00824374"/>
    <w:rsid w:val="00831966"/>
    <w:rsid w:val="00831D78"/>
    <w:rsid w:val="0083594D"/>
    <w:rsid w:val="00896764"/>
    <w:rsid w:val="008B135F"/>
    <w:rsid w:val="008C182D"/>
    <w:rsid w:val="008F23A5"/>
    <w:rsid w:val="009232DE"/>
    <w:rsid w:val="009425EE"/>
    <w:rsid w:val="00944983"/>
    <w:rsid w:val="00974C7B"/>
    <w:rsid w:val="00987274"/>
    <w:rsid w:val="00987EEC"/>
    <w:rsid w:val="009A3760"/>
    <w:rsid w:val="009C5B29"/>
    <w:rsid w:val="009D4AB8"/>
    <w:rsid w:val="009E6D9A"/>
    <w:rsid w:val="009E77C7"/>
    <w:rsid w:val="009F343C"/>
    <w:rsid w:val="00A001D6"/>
    <w:rsid w:val="00A02CB9"/>
    <w:rsid w:val="00A04731"/>
    <w:rsid w:val="00A14FEC"/>
    <w:rsid w:val="00A26F6B"/>
    <w:rsid w:val="00A458BD"/>
    <w:rsid w:val="00A56246"/>
    <w:rsid w:val="00A61D26"/>
    <w:rsid w:val="00A628EC"/>
    <w:rsid w:val="00AB05D0"/>
    <w:rsid w:val="00AD39AF"/>
    <w:rsid w:val="00AE1AC2"/>
    <w:rsid w:val="00AE1CA1"/>
    <w:rsid w:val="00AE379A"/>
    <w:rsid w:val="00B01DEE"/>
    <w:rsid w:val="00B461B5"/>
    <w:rsid w:val="00B60680"/>
    <w:rsid w:val="00B628FC"/>
    <w:rsid w:val="00B66905"/>
    <w:rsid w:val="00BA03AA"/>
    <w:rsid w:val="00BC3C61"/>
    <w:rsid w:val="00BD36A3"/>
    <w:rsid w:val="00BD4842"/>
    <w:rsid w:val="00BE0530"/>
    <w:rsid w:val="00C07462"/>
    <w:rsid w:val="00C25DC4"/>
    <w:rsid w:val="00C30112"/>
    <w:rsid w:val="00C34CBD"/>
    <w:rsid w:val="00C42D6C"/>
    <w:rsid w:val="00C72223"/>
    <w:rsid w:val="00C82E12"/>
    <w:rsid w:val="00C902D4"/>
    <w:rsid w:val="00C91456"/>
    <w:rsid w:val="00C91CE8"/>
    <w:rsid w:val="00CA10EE"/>
    <w:rsid w:val="00CA2597"/>
    <w:rsid w:val="00CC5523"/>
    <w:rsid w:val="00CD284A"/>
    <w:rsid w:val="00CD6768"/>
    <w:rsid w:val="00CF0029"/>
    <w:rsid w:val="00D2431F"/>
    <w:rsid w:val="00D348E7"/>
    <w:rsid w:val="00D51BCD"/>
    <w:rsid w:val="00D52CEE"/>
    <w:rsid w:val="00D5605B"/>
    <w:rsid w:val="00D61ADE"/>
    <w:rsid w:val="00D9468D"/>
    <w:rsid w:val="00DC401F"/>
    <w:rsid w:val="00DC5658"/>
    <w:rsid w:val="00DD0F84"/>
    <w:rsid w:val="00DF5E3F"/>
    <w:rsid w:val="00E068DD"/>
    <w:rsid w:val="00E12EFA"/>
    <w:rsid w:val="00E13159"/>
    <w:rsid w:val="00E2436A"/>
    <w:rsid w:val="00E357B0"/>
    <w:rsid w:val="00E625D3"/>
    <w:rsid w:val="00E64F5F"/>
    <w:rsid w:val="00E84A34"/>
    <w:rsid w:val="00EA7299"/>
    <w:rsid w:val="00EB56C5"/>
    <w:rsid w:val="00EB7A45"/>
    <w:rsid w:val="00ED0151"/>
    <w:rsid w:val="00ED4CC4"/>
    <w:rsid w:val="00ED5C30"/>
    <w:rsid w:val="00EE37CF"/>
    <w:rsid w:val="00EE5956"/>
    <w:rsid w:val="00EE774D"/>
    <w:rsid w:val="00EF0B9F"/>
    <w:rsid w:val="00EF3544"/>
    <w:rsid w:val="00EF4418"/>
    <w:rsid w:val="00EF55D6"/>
    <w:rsid w:val="00EF5605"/>
    <w:rsid w:val="00F002C5"/>
    <w:rsid w:val="00F04EBD"/>
    <w:rsid w:val="00F2268B"/>
    <w:rsid w:val="00F37124"/>
    <w:rsid w:val="00F53623"/>
    <w:rsid w:val="00F57A97"/>
    <w:rsid w:val="00F616F8"/>
    <w:rsid w:val="00F67BAD"/>
    <w:rsid w:val="00F802EB"/>
    <w:rsid w:val="00F81A90"/>
    <w:rsid w:val="00FD2AA6"/>
    <w:rsid w:val="00FF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927B"/>
  <w15:chartTrackingRefBased/>
  <w15:docId w15:val="{6371EC10-0607-4133-A376-76DC176B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2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23F"/>
    <w:pPr>
      <w:ind w:left="720"/>
    </w:pPr>
  </w:style>
  <w:style w:type="paragraph" w:styleId="NormalWeb">
    <w:name w:val="Normal (Web)"/>
    <w:basedOn w:val="Normal"/>
    <w:uiPriority w:val="99"/>
    <w:semiHidden/>
    <w:unhideWhenUsed/>
    <w:rsid w:val="003D1FC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D1FCA"/>
    <w:rPr>
      <w:b/>
      <w:bCs/>
    </w:rPr>
  </w:style>
  <w:style w:type="character" w:styleId="Hyperlink">
    <w:name w:val="Hyperlink"/>
    <w:basedOn w:val="DefaultParagraphFont"/>
    <w:uiPriority w:val="99"/>
    <w:unhideWhenUsed/>
    <w:rsid w:val="00080CAF"/>
    <w:rPr>
      <w:color w:val="0000FF"/>
      <w:u w:val="single"/>
    </w:rPr>
  </w:style>
  <w:style w:type="character" w:styleId="Emphasis">
    <w:name w:val="Emphasis"/>
    <w:basedOn w:val="DefaultParagraphFont"/>
    <w:uiPriority w:val="20"/>
    <w:qFormat/>
    <w:rsid w:val="00080CAF"/>
    <w:rPr>
      <w:i/>
      <w:iCs/>
    </w:rPr>
  </w:style>
  <w:style w:type="character" w:styleId="UnresolvedMention">
    <w:name w:val="Unresolved Mention"/>
    <w:basedOn w:val="DefaultParagraphFont"/>
    <w:uiPriority w:val="99"/>
    <w:semiHidden/>
    <w:unhideWhenUsed/>
    <w:rsid w:val="00F2268B"/>
    <w:rPr>
      <w:color w:val="605E5C"/>
      <w:shd w:val="clear" w:color="auto" w:fill="E1DFDD"/>
    </w:rPr>
  </w:style>
  <w:style w:type="character" w:styleId="FollowedHyperlink">
    <w:name w:val="FollowedHyperlink"/>
    <w:basedOn w:val="DefaultParagraphFont"/>
    <w:uiPriority w:val="99"/>
    <w:semiHidden/>
    <w:unhideWhenUsed/>
    <w:rsid w:val="009E6D9A"/>
    <w:rPr>
      <w:color w:val="954F72" w:themeColor="followedHyperlink"/>
      <w:u w:val="single"/>
    </w:rPr>
  </w:style>
  <w:style w:type="paragraph" w:styleId="Header">
    <w:name w:val="header"/>
    <w:basedOn w:val="Normal"/>
    <w:link w:val="HeaderChar"/>
    <w:uiPriority w:val="99"/>
    <w:unhideWhenUsed/>
    <w:rsid w:val="00E357B0"/>
    <w:pPr>
      <w:tabs>
        <w:tab w:val="center" w:pos="4680"/>
        <w:tab w:val="right" w:pos="9360"/>
      </w:tabs>
    </w:pPr>
  </w:style>
  <w:style w:type="character" w:customStyle="1" w:styleId="HeaderChar">
    <w:name w:val="Header Char"/>
    <w:basedOn w:val="DefaultParagraphFont"/>
    <w:link w:val="Header"/>
    <w:uiPriority w:val="99"/>
    <w:rsid w:val="00E357B0"/>
    <w:rPr>
      <w:rFonts w:ascii="Calibri" w:hAnsi="Calibri" w:cs="Calibri"/>
    </w:rPr>
  </w:style>
  <w:style w:type="paragraph" w:styleId="Footer">
    <w:name w:val="footer"/>
    <w:basedOn w:val="Normal"/>
    <w:link w:val="FooterChar"/>
    <w:uiPriority w:val="99"/>
    <w:unhideWhenUsed/>
    <w:rsid w:val="00E357B0"/>
    <w:pPr>
      <w:tabs>
        <w:tab w:val="center" w:pos="4680"/>
        <w:tab w:val="right" w:pos="9360"/>
      </w:tabs>
    </w:pPr>
  </w:style>
  <w:style w:type="character" w:customStyle="1" w:styleId="FooterChar">
    <w:name w:val="Footer Char"/>
    <w:basedOn w:val="DefaultParagraphFont"/>
    <w:link w:val="Footer"/>
    <w:uiPriority w:val="99"/>
    <w:rsid w:val="00E357B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7656">
      <w:bodyDiv w:val="1"/>
      <w:marLeft w:val="0"/>
      <w:marRight w:val="0"/>
      <w:marTop w:val="0"/>
      <w:marBottom w:val="0"/>
      <w:divBdr>
        <w:top w:val="none" w:sz="0" w:space="0" w:color="auto"/>
        <w:left w:val="none" w:sz="0" w:space="0" w:color="auto"/>
        <w:bottom w:val="none" w:sz="0" w:space="0" w:color="auto"/>
        <w:right w:val="none" w:sz="0" w:space="0" w:color="auto"/>
      </w:divBdr>
    </w:div>
    <w:div w:id="407270984">
      <w:bodyDiv w:val="1"/>
      <w:marLeft w:val="0"/>
      <w:marRight w:val="0"/>
      <w:marTop w:val="0"/>
      <w:marBottom w:val="0"/>
      <w:divBdr>
        <w:top w:val="none" w:sz="0" w:space="0" w:color="auto"/>
        <w:left w:val="none" w:sz="0" w:space="0" w:color="auto"/>
        <w:bottom w:val="none" w:sz="0" w:space="0" w:color="auto"/>
        <w:right w:val="none" w:sz="0" w:space="0" w:color="auto"/>
      </w:divBdr>
    </w:div>
    <w:div w:id="18077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agounbound.uchicago.edu/cgi/viewcontent.cgi?referer=&amp;httpsredir=1&amp;article=1052&amp;context=ucl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nih.gov/blog/communities/understanding-racial-terms-and-differences" TargetMode="External"/><Relationship Id="rId5" Type="http://schemas.openxmlformats.org/officeDocument/2006/relationships/webSettings" Target="webSettings.xml"/><Relationship Id="rId10" Type="http://schemas.openxmlformats.org/officeDocument/2006/relationships/hyperlink" Target="https://www.edi.nih.gov/blog/communities/understanding-racial-terms-and-differences" TargetMode="External"/><Relationship Id="rId4" Type="http://schemas.openxmlformats.org/officeDocument/2006/relationships/settings" Target="settings.xml"/><Relationship Id="rId9" Type="http://schemas.openxmlformats.org/officeDocument/2006/relationships/hyperlink" Target="https://www.diversity.pitt.edu/education/diversity-equity-and-inclusion-gloss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BCC5-760D-4D7E-A5C0-54559197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Wortzman, Harriet R</dc:creator>
  <cp:keywords/>
  <dc:description/>
  <cp:lastModifiedBy>Rosenstock, Jason B</cp:lastModifiedBy>
  <cp:revision>5</cp:revision>
  <cp:lastPrinted>2021-11-11T17:31:00Z</cp:lastPrinted>
  <dcterms:created xsi:type="dcterms:W3CDTF">2021-11-11T18:03:00Z</dcterms:created>
  <dcterms:modified xsi:type="dcterms:W3CDTF">2021-11-12T17:42:00Z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2021-04-23T16:10:34Z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3567afdf-af46-45a5-9a36-fe7b5419a19c</vt:lpwstr>
  </property>
  <property fmtid="{D5CDD505-2E9C-101B-9397-08002B2CF9AE}" pid="8" name="MSIP_Label_5e4b1be8-281e-475d-98b0-21c3457e5a46_ContentBits">
    <vt:lpwstr>0</vt:lpwstr>
  </property>
</Properties>
</file>