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36FD" w14:textId="77777777" w:rsidR="00973235" w:rsidRPr="00973235" w:rsidRDefault="00973235" w:rsidP="00973235">
      <w:r w:rsidRPr="00973235">
        <w:rPr>
          <w:b/>
          <w:bCs/>
        </w:rPr>
        <w:t>FORMATIVE FEEDBACK</w:t>
      </w:r>
    </w:p>
    <w:p w14:paraId="6AB78DE1" w14:textId="77777777" w:rsidR="00973235" w:rsidRPr="00973235" w:rsidRDefault="00973235" w:rsidP="00973235">
      <w:r w:rsidRPr="00973235">
        <w:t xml:space="preserve">Formative feedback helps learners improve their performance by promoting reflection, reinforcing appropriate actions, and providing specific strategies to improve behavior/skill. Yet students don’t always ask for, and faculty/residents don’t always </w:t>
      </w:r>
      <w:proofErr w:type="gramStart"/>
      <w:r w:rsidRPr="00973235">
        <w:t>provide,</w:t>
      </w:r>
      <w:proofErr w:type="gramEnd"/>
      <w:r w:rsidRPr="00973235">
        <w:t xml:space="preserve"> actionable feedback. </w:t>
      </w:r>
      <w:r w:rsidRPr="00973235">
        <w:rPr>
          <w:b/>
          <w:bCs/>
        </w:rPr>
        <w:t>What can help?</w:t>
      </w:r>
    </w:p>
    <w:p w14:paraId="1ECAE840" w14:textId="77777777" w:rsidR="00973235" w:rsidRPr="00973235" w:rsidRDefault="00973235" w:rsidP="00973235">
      <w:r w:rsidRPr="00973235">
        <w:t>We as educators should </w:t>
      </w:r>
      <w:r w:rsidRPr="00973235">
        <w:rPr>
          <w:b/>
          <w:bCs/>
        </w:rPr>
        <w:t>encourage students to ask</w:t>
      </w:r>
      <w:r w:rsidRPr="00973235">
        <w:t> us. At the start of a shift, day, or encounter with us, we can ask a learner:</w:t>
      </w:r>
    </w:p>
    <w:p w14:paraId="693CAE39" w14:textId="77777777" w:rsidR="00973235" w:rsidRPr="00973235" w:rsidRDefault="00973235" w:rsidP="00973235">
      <w:r w:rsidRPr="00973235">
        <w:t>• “What are you working on today?”</w:t>
      </w:r>
    </w:p>
    <w:p w14:paraId="57F4ABC7" w14:textId="77777777" w:rsidR="00973235" w:rsidRPr="00973235" w:rsidRDefault="00973235" w:rsidP="00973235">
      <w:r w:rsidRPr="00973235">
        <w:t>• “What skill can I help you with?”</w:t>
      </w:r>
    </w:p>
    <w:p w14:paraId="606EE0C9" w14:textId="77777777" w:rsidR="00973235" w:rsidRPr="00973235" w:rsidRDefault="00973235" w:rsidP="00973235">
      <w:r w:rsidRPr="00973235">
        <w:t>• “What do you want me to focus my feedback on?”</w:t>
      </w:r>
    </w:p>
    <w:p w14:paraId="18B263A7" w14:textId="77777777" w:rsidR="00973235" w:rsidRPr="00973235" w:rsidRDefault="00973235" w:rsidP="00973235">
      <w:r w:rsidRPr="00973235">
        <w:t>Help them</w:t>
      </w:r>
      <w:r w:rsidRPr="00973235">
        <w:rPr>
          <w:b/>
          <w:bCs/>
        </w:rPr>
        <w:t> get specific</w:t>
      </w:r>
      <w:r w:rsidRPr="00973235">
        <w:t>. Working on the physical exam is good; doing the musculoskeletal exam is even better. Improving note quality is good; explaining clinical reasoning in the assessment is even better.</w:t>
      </w:r>
    </w:p>
    <w:p w14:paraId="0EA5AEF9" w14:textId="77777777" w:rsidR="00973235" w:rsidRPr="00973235" w:rsidRDefault="00973235" w:rsidP="00973235">
      <w:r w:rsidRPr="00973235">
        <w:t>Then, afterwards, </w:t>
      </w:r>
      <w:r w:rsidRPr="00973235">
        <w:rPr>
          <w:b/>
          <w:bCs/>
        </w:rPr>
        <w:t>provide direct, actionable feedback</w:t>
      </w:r>
      <w:r w:rsidRPr="00973235">
        <w:t> on their requested skill based on your observation, using the glows/grows approach, with action items for follow-up.</w:t>
      </w:r>
    </w:p>
    <w:p w14:paraId="05364DDE" w14:textId="77777777" w:rsidR="00973235" w:rsidRPr="00973235" w:rsidRDefault="00973235" w:rsidP="00973235">
      <w:r w:rsidRPr="00973235">
        <w:t>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586"/>
        <w:gridCol w:w="2039"/>
        <w:gridCol w:w="4426"/>
      </w:tblGrid>
      <w:tr w:rsidR="00973235" w:rsidRPr="00973235" w14:paraId="4CD4601F" w14:textId="77777777"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55F519" w14:textId="77777777" w:rsidR="00973235" w:rsidRPr="00973235" w:rsidRDefault="00973235" w:rsidP="00973235">
            <w:r w:rsidRPr="00973235">
              <w:rPr>
                <w:b/>
                <w:bCs/>
              </w:rPr>
              <w:t>Domain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A88371" w14:textId="77777777" w:rsidR="00973235" w:rsidRPr="00973235" w:rsidRDefault="00973235" w:rsidP="00973235">
            <w:r w:rsidRPr="00973235">
              <w:rPr>
                <w:b/>
                <w:bCs/>
              </w:rPr>
              <w:t>Or...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C76B35" w14:textId="77777777" w:rsidR="00973235" w:rsidRPr="00973235" w:rsidRDefault="00973235" w:rsidP="00973235">
            <w:r w:rsidRPr="00973235">
              <w:rPr>
                <w:b/>
                <w:bCs/>
              </w:rPr>
              <w:t>"WIN"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88C1F" w14:textId="77777777" w:rsidR="00973235" w:rsidRPr="00973235" w:rsidRDefault="00973235" w:rsidP="00973235">
            <w:r w:rsidRPr="00973235">
              <w:rPr>
                <w:b/>
                <w:bCs/>
              </w:rPr>
              <w:t>Example</w:t>
            </w:r>
          </w:p>
        </w:tc>
      </w:tr>
      <w:tr w:rsidR="00973235" w:rsidRPr="00973235" w14:paraId="694AE6CE" w14:textId="77777777">
        <w:tc>
          <w:tcPr>
            <w:tcW w:w="134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785D75" w14:textId="77777777" w:rsidR="00973235" w:rsidRPr="00973235" w:rsidRDefault="00973235" w:rsidP="00973235">
            <w:r w:rsidRPr="00973235">
              <w:rPr>
                <w:b/>
                <w:bCs/>
              </w:rPr>
              <w:t>Glows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A5FCF6" w14:textId="77777777" w:rsidR="00973235" w:rsidRPr="00973235" w:rsidRDefault="00973235" w:rsidP="00973235">
            <w:r w:rsidRPr="00973235">
              <w:t>Strengths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E650B1" w14:textId="77777777" w:rsidR="00973235" w:rsidRPr="00973235" w:rsidRDefault="00973235" w:rsidP="00973235">
            <w:r w:rsidRPr="00973235">
              <w:t>What went well?</w:t>
            </w:r>
          </w:p>
        </w:tc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B282A5" w14:textId="77777777" w:rsidR="00973235" w:rsidRPr="00973235" w:rsidRDefault="00973235" w:rsidP="00973235">
            <w:r w:rsidRPr="00973235">
              <w:t>“You did a thorough social history in your interview.”</w:t>
            </w:r>
          </w:p>
        </w:tc>
      </w:tr>
      <w:tr w:rsidR="00973235" w:rsidRPr="00973235" w14:paraId="505D0BCD" w14:textId="77777777">
        <w:tc>
          <w:tcPr>
            <w:tcW w:w="134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855821" w14:textId="77777777" w:rsidR="00973235" w:rsidRPr="00973235" w:rsidRDefault="00973235" w:rsidP="00973235">
            <w:r w:rsidRPr="00973235">
              <w:rPr>
                <w:b/>
                <w:bCs/>
              </w:rPr>
              <w:t>Grows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2EE64" w14:textId="77777777" w:rsidR="00973235" w:rsidRPr="00973235" w:rsidRDefault="00973235" w:rsidP="00973235">
            <w:r w:rsidRPr="00973235">
              <w:t>Areas for Development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0244F" w14:textId="77777777" w:rsidR="00973235" w:rsidRPr="00973235" w:rsidRDefault="00973235" w:rsidP="00973235">
            <w:r w:rsidRPr="00973235">
              <w:t>What needs to be improved?</w:t>
            </w:r>
          </w:p>
        </w:tc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DA418" w14:textId="77777777" w:rsidR="00973235" w:rsidRPr="00973235" w:rsidRDefault="00973235" w:rsidP="00973235">
            <w:r w:rsidRPr="00973235">
              <w:t>“Don’t forget to ask about drugs as well as alcohol.”</w:t>
            </w:r>
          </w:p>
        </w:tc>
      </w:tr>
      <w:tr w:rsidR="00973235" w:rsidRPr="00973235" w14:paraId="247A1696" w14:textId="77777777">
        <w:tc>
          <w:tcPr>
            <w:tcW w:w="134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9AA492" w14:textId="77777777" w:rsidR="00973235" w:rsidRPr="00973235" w:rsidRDefault="00973235" w:rsidP="00973235">
            <w:r w:rsidRPr="00973235">
              <w:rPr>
                <w:b/>
                <w:bCs/>
              </w:rPr>
              <w:t>Actions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A83A7F" w14:textId="77777777" w:rsidR="00973235" w:rsidRPr="00973235" w:rsidRDefault="00973235" w:rsidP="00973235">
            <w:r w:rsidRPr="00973235">
              <w:t>Next Steps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D90297" w14:textId="77777777" w:rsidR="00973235" w:rsidRPr="00973235" w:rsidRDefault="00973235" w:rsidP="00973235">
            <w:r w:rsidRPr="00973235">
              <w:t>What should a learner do next?</w:t>
            </w:r>
          </w:p>
        </w:tc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45166C" w14:textId="77777777" w:rsidR="00973235" w:rsidRPr="00973235" w:rsidRDefault="00973235" w:rsidP="00973235">
            <w:r w:rsidRPr="00973235">
              <w:t xml:space="preserve">“Practice taking a substance history during the SP encounter </w:t>
            </w:r>
            <w:proofErr w:type="gramStart"/>
            <w:r w:rsidRPr="00973235">
              <w:t>tomorrow, and</w:t>
            </w:r>
            <w:proofErr w:type="gramEnd"/>
            <w:r w:rsidRPr="00973235">
              <w:t xml:space="preserve"> ask the facilitator for feedback.”</w:t>
            </w:r>
          </w:p>
        </w:tc>
      </w:tr>
    </w:tbl>
    <w:p w14:paraId="7AC13AF3" w14:textId="77777777" w:rsidR="00973235" w:rsidRPr="00973235" w:rsidRDefault="00973235" w:rsidP="00973235">
      <w:r w:rsidRPr="00973235">
        <w:t> </w:t>
      </w:r>
    </w:p>
    <w:p w14:paraId="61FF80E6" w14:textId="77777777" w:rsidR="00973235" w:rsidRPr="00973235" w:rsidRDefault="00973235" w:rsidP="00973235">
      <w:r w:rsidRPr="00973235">
        <w:t>This approach won’t take long, and it’ll help students build a growth mindset, turning them from passive consumers of feedback to active partners in their own learning</w:t>
      </w:r>
    </w:p>
    <w:p w14:paraId="3DE8824B" w14:textId="77777777" w:rsidR="00F1245C" w:rsidRDefault="00F1245C"/>
    <w:sectPr w:rsidR="00F12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35"/>
    <w:rsid w:val="00973235"/>
    <w:rsid w:val="00C76B0D"/>
    <w:rsid w:val="00F1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994A"/>
  <w15:chartTrackingRefBased/>
  <w15:docId w15:val="{F960A6A0-9CFD-43BC-B616-5EAA7415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2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Wargo, Michelle</dc:creator>
  <cp:keywords/>
  <dc:description/>
  <cp:lastModifiedBy>Wargo, Michelle</cp:lastModifiedBy>
  <cp:revision>1</cp:revision>
  <dcterms:created xsi:type="dcterms:W3CDTF">2026-06-25T19:21:00Z</dcterms:created>
  <dcterms:modified xsi:type="dcterms:W3CDTF">2026-06-25T19:22:00Z</dcterms:modified>
</cp:coreProperties>
</file>