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DDD45" w14:textId="373BB080" w:rsidR="00300A3E" w:rsidRDefault="00A20B1F" w:rsidP="00A20B1F">
      <w:pPr>
        <w:jc w:val="center"/>
        <w:rPr>
          <w:b/>
        </w:rPr>
      </w:pPr>
      <w:r w:rsidRPr="00A20B1F">
        <w:rPr>
          <w:b/>
        </w:rPr>
        <w:t xml:space="preserve">Phase 3 </w:t>
      </w:r>
      <w:r w:rsidR="000544FB">
        <w:rPr>
          <w:b/>
        </w:rPr>
        <w:t>Updates</w:t>
      </w:r>
    </w:p>
    <w:p w14:paraId="2ADC8C2D" w14:textId="77777777" w:rsidR="000544FB" w:rsidRDefault="000544FB" w:rsidP="000544FB">
      <w:r>
        <w:t>The retreat got all of us off to a good start with initial meetings of the working groups. Getting a sense of the whole project of phase 3 curriculum reform, some of the early deadlines and the immediacy of the task at hand helped energize.</w:t>
      </w:r>
    </w:p>
    <w:p w14:paraId="69FA511E" w14:textId="3DD0D65A" w:rsidR="000544FB" w:rsidRDefault="000544FB" w:rsidP="000544FB">
      <w:r>
        <w:t>Many of the working groups have had their first meeting.  You can find minu</w:t>
      </w:r>
      <w:r w:rsidR="0016532E">
        <w:t>tes and notes from them in the OneD</w:t>
      </w:r>
      <w:r>
        <w:t xml:space="preserve">rive site.  </w:t>
      </w:r>
    </w:p>
    <w:p w14:paraId="4306E3A2" w14:textId="77777777" w:rsidR="000544FB" w:rsidRDefault="000544FB" w:rsidP="000544FB">
      <w:r>
        <w:t>As working groups developed questions they sent them up the chain to the steering committee.</w:t>
      </w:r>
    </w:p>
    <w:p w14:paraId="7A57A1BA" w14:textId="77777777" w:rsidR="000544FB" w:rsidRDefault="000544FB" w:rsidP="000544FB">
      <w:r>
        <w:t>The steering committee had its first meeting on Tuesday 8/30. A significant time with introductions and talking through connecting Steering committee meeting members to the working groups through clusters.</w:t>
      </w:r>
    </w:p>
    <w:p w14:paraId="0EE461A5" w14:textId="77777777" w:rsidR="000544FB" w:rsidRDefault="000544FB" w:rsidP="000544FB">
      <w:r>
        <w:t>Highlights of the steering committee meetings:</w:t>
      </w:r>
    </w:p>
    <w:p w14:paraId="6A82C131" w14:textId="77777777" w:rsidR="000544FB" w:rsidRDefault="000544FB" w:rsidP="000544FB">
      <w:r>
        <w:t>Delighted to have two active community members who participated and added to the discussion even at this early stage.</w:t>
      </w:r>
    </w:p>
    <w:p w14:paraId="353A753B" w14:textId="77777777" w:rsidR="000544FB" w:rsidRDefault="000544FB" w:rsidP="000544FB">
      <w:r>
        <w:t xml:space="preserve">Working group membership is in </w:t>
      </w:r>
    </w:p>
    <w:p w14:paraId="1EB018A6" w14:textId="77777777" w:rsidR="000544FB" w:rsidRDefault="000544FB" w:rsidP="000544FB">
      <w:r>
        <w:t>We did a significant amount of asynchronous work responding to working group questions through sharing documents for edits.</w:t>
      </w:r>
    </w:p>
    <w:p w14:paraId="6CF7BAF1" w14:textId="6FBC3743" w:rsidR="00A20B1F" w:rsidRDefault="00BD03EB" w:rsidP="00A20B1F">
      <w:pPr>
        <w:jc w:val="center"/>
        <w:rPr>
          <w:b/>
        </w:rPr>
      </w:pPr>
      <w:r>
        <w:rPr>
          <w:b/>
        </w:rPr>
        <w:t xml:space="preserve">2 Truths, One Lie </w:t>
      </w:r>
      <w:r w:rsidR="00D179C2">
        <w:rPr>
          <w:b/>
        </w:rPr>
        <w:t>about</w:t>
      </w:r>
      <w:r w:rsidR="00A20B1F">
        <w:rPr>
          <w:b/>
        </w:rPr>
        <w:t xml:space="preserve"> Me</w:t>
      </w:r>
    </w:p>
    <w:p w14:paraId="0CA5A9A0" w14:textId="33FB939D" w:rsidR="00A20B1F" w:rsidRDefault="00D52068" w:rsidP="00D52068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5ED0FE36" wp14:editId="12B53BA8">
                <wp:extent cx="304800" cy="304800"/>
                <wp:effectExtent l="0" t="0" r="0" b="0"/>
                <wp:docPr id="1" name="AutoShape 2" descr="whitecoatPho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39B301" id="AutoShape 2" o:spid="_x0000_s1026" alt="whitecoatPhot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B7RKmavgIA&#10;AM4FAAAOAAAAAAAAAAAAAAAAAC4CAABkcnMvZTJvRG9jLnhtbFBLAQItABQABgAIAAAAIQBMoOks&#10;2AAAAAMBAAAPAAAAAAAAAAAAAAAAABgFAABkcnMvZG93bnJldi54bWxQSwUGAAAAAAQABADzAAAA&#10;H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DB3B9B9" wp14:editId="67D7189D">
            <wp:extent cx="800100" cy="800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Pr="004D7F3A">
        <w:rPr>
          <w:b/>
        </w:rPr>
        <w:t>Nathalie Chen</w:t>
      </w:r>
    </w:p>
    <w:p w14:paraId="77BA5C3F" w14:textId="52A58C13" w:rsidR="00D52068" w:rsidRDefault="00D52068" w:rsidP="00D52068">
      <w:pPr>
        <w:jc w:val="center"/>
      </w:pPr>
      <w:r>
        <w:t>MSTP Student, Student Co-Lead</w:t>
      </w:r>
    </w:p>
    <w:p w14:paraId="63BD795A" w14:textId="0C27F7DE" w:rsidR="00D52068" w:rsidRDefault="00D52068" w:rsidP="00D52068">
      <w:r>
        <w:t>-I worked in Dr. Fauci’s lab at the NIH</w:t>
      </w:r>
    </w:p>
    <w:p w14:paraId="76E56635" w14:textId="745CBAEA" w:rsidR="00D52068" w:rsidRDefault="00D52068" w:rsidP="00D52068">
      <w:r>
        <w:t>-My right lateral ventricle is larger than my left</w:t>
      </w:r>
    </w:p>
    <w:p w14:paraId="5C2F5E38" w14:textId="0532639A" w:rsidR="00D52068" w:rsidRDefault="00D52068" w:rsidP="00D52068">
      <w:pPr>
        <w:pBdr>
          <w:bottom w:val="single" w:sz="12" w:space="1" w:color="auto"/>
        </w:pBdr>
      </w:pPr>
      <w:r>
        <w:t>-I used to have 6 toes on my right foot</w:t>
      </w:r>
    </w:p>
    <w:p w14:paraId="4A690843" w14:textId="7E6556B5" w:rsidR="00A20B1F" w:rsidRDefault="00D52068" w:rsidP="00A20B1F">
      <w:pPr>
        <w:jc w:val="center"/>
        <w:rPr>
          <w:b/>
        </w:rPr>
      </w:pPr>
      <w:r>
        <w:rPr>
          <w:b/>
        </w:rPr>
        <w:t>To-Do List</w:t>
      </w:r>
    </w:p>
    <w:p w14:paraId="10BC5378" w14:textId="5A27D80A" w:rsidR="00D52068" w:rsidRDefault="00D52068" w:rsidP="00D52068">
      <w:pPr>
        <w:pStyle w:val="ListParagraph"/>
        <w:numPr>
          <w:ilvl w:val="0"/>
          <w:numId w:val="12"/>
        </w:numPr>
      </w:pPr>
      <w:r>
        <w:t xml:space="preserve">Has your group set its first meeting? </w:t>
      </w:r>
    </w:p>
    <w:p w14:paraId="4597E5C7" w14:textId="41567F55" w:rsidR="00D52068" w:rsidRDefault="00D52068" w:rsidP="00D52068">
      <w:pPr>
        <w:pStyle w:val="ListParagraph"/>
        <w:numPr>
          <w:ilvl w:val="0"/>
          <w:numId w:val="12"/>
        </w:numPr>
      </w:pPr>
      <w:r>
        <w:t>Are you satisfied with the list of working group members</w:t>
      </w:r>
      <w:r w:rsidR="00D876C9">
        <w:t xml:space="preserve"> (DEADLINE 9/9)</w:t>
      </w:r>
      <w:r>
        <w:t>?</w:t>
      </w:r>
    </w:p>
    <w:p w14:paraId="64ADB124" w14:textId="2F566DDF" w:rsidR="00D52068" w:rsidRDefault="00D52068" w:rsidP="00D52068">
      <w:pPr>
        <w:pStyle w:val="ListParagraph"/>
        <w:numPr>
          <w:ilvl w:val="0"/>
          <w:numId w:val="12"/>
        </w:numPr>
      </w:pPr>
      <w:r>
        <w:t xml:space="preserve">Contact </w:t>
      </w:r>
      <w:r w:rsidR="00DA6440">
        <w:t>Cluster Leads (or</w:t>
      </w:r>
      <w:bookmarkStart w:id="0" w:name="_GoBack"/>
      <w:bookmarkEnd w:id="0"/>
      <w:r>
        <w:t xml:space="preserve"> PM Michelle Sergent) with any issues</w:t>
      </w:r>
    </w:p>
    <w:p w14:paraId="60F9626B" w14:textId="0D687C41" w:rsidR="00D52068" w:rsidRDefault="007C50B4" w:rsidP="007C50B4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CD869E1" wp14:editId="6DED8671">
            <wp:extent cx="1257300" cy="132715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D7347D" w14:textId="0B80FFAE" w:rsidR="00BD03EB" w:rsidRDefault="00BD03EB" w:rsidP="00D876C9">
      <w:pPr>
        <w:jc w:val="center"/>
        <w:rPr>
          <w:b/>
        </w:rPr>
      </w:pPr>
      <w:r>
        <w:rPr>
          <w:b/>
        </w:rPr>
        <w:t>DASHBOARD</w:t>
      </w:r>
    </w:p>
    <w:p w14:paraId="580563F8" w14:textId="7D4F9E6A" w:rsidR="00BD03EB" w:rsidRDefault="00D52068" w:rsidP="00A20B1F">
      <w:pPr>
        <w:jc w:val="center"/>
        <w:rPr>
          <w:b/>
        </w:rPr>
      </w:pPr>
      <w:r>
        <w:rPr>
          <w:b/>
        </w:rPr>
        <w:t>Currently under construction</w:t>
      </w:r>
    </w:p>
    <w:p w14:paraId="61D902A6" w14:textId="131DBAAB" w:rsidR="00A20B1F" w:rsidRPr="00D52068" w:rsidRDefault="00D52068" w:rsidP="00A20B1F">
      <w:pPr>
        <w:jc w:val="center"/>
      </w:pPr>
      <w:r>
        <w:t xml:space="preserve">We will use this area to visualize our progress. </w:t>
      </w:r>
    </w:p>
    <w:tbl>
      <w:tblPr>
        <w:tblStyle w:val="TableGrid"/>
        <w:tblpPr w:leftFromText="180" w:rightFromText="180" w:vertAnchor="text" w:horzAnchor="page" w:tblpX="10581" w:tblpY="26"/>
        <w:tblW w:w="0" w:type="auto"/>
        <w:tblLook w:val="04A0" w:firstRow="1" w:lastRow="0" w:firstColumn="1" w:lastColumn="0" w:noHBand="0" w:noVBand="1"/>
      </w:tblPr>
      <w:tblGrid>
        <w:gridCol w:w="690"/>
      </w:tblGrid>
      <w:tr w:rsidR="00AF2F9B" w14:paraId="0DE2E953" w14:textId="77777777" w:rsidTr="00AF2F9B">
        <w:trPr>
          <w:trHeight w:val="481"/>
        </w:trPr>
        <w:tc>
          <w:tcPr>
            <w:tcW w:w="690" w:type="dxa"/>
          </w:tcPr>
          <w:p w14:paraId="47471AFB" w14:textId="23429D0A" w:rsidR="00AF2F9B" w:rsidRDefault="00F40FBE" w:rsidP="00AF2F9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14:paraId="5D76DE81" w14:textId="710E55EA" w:rsidR="00AF2F9B" w:rsidRDefault="00AF2F9B" w:rsidP="00AF2F9B">
      <w:pPr>
        <w:jc w:val="center"/>
        <w:rPr>
          <w:b/>
        </w:rPr>
      </w:pPr>
      <w:r w:rsidRPr="00EB123B">
        <w:rPr>
          <w:b/>
          <w:highlight w:val="yellow"/>
        </w:rPr>
        <w:t>Active groups with Meeting Scheduled</w:t>
      </w:r>
      <w:r>
        <w:rPr>
          <w:b/>
        </w:rPr>
        <w:t xml:space="preserve"> </w:t>
      </w:r>
    </w:p>
    <w:tbl>
      <w:tblPr>
        <w:tblStyle w:val="TableGrid"/>
        <w:tblpPr w:leftFromText="180" w:rightFromText="180" w:vertAnchor="text" w:horzAnchor="page" w:tblpX="6971" w:tblpY="362"/>
        <w:tblW w:w="1615" w:type="dxa"/>
        <w:tblLook w:val="04A0" w:firstRow="1" w:lastRow="0" w:firstColumn="1" w:lastColumn="0" w:noHBand="0" w:noVBand="1"/>
      </w:tblPr>
      <w:tblGrid>
        <w:gridCol w:w="535"/>
        <w:gridCol w:w="540"/>
        <w:gridCol w:w="540"/>
      </w:tblGrid>
      <w:tr w:rsidR="00D179C2" w14:paraId="2919ED32" w14:textId="77777777" w:rsidTr="00D179C2">
        <w:tc>
          <w:tcPr>
            <w:tcW w:w="535" w:type="dxa"/>
          </w:tcPr>
          <w:p w14:paraId="49EDA195" w14:textId="77777777" w:rsidR="00D179C2" w:rsidRDefault="00D179C2" w:rsidP="00D52068">
            <w:pPr>
              <w:pStyle w:val="NoSpacing"/>
            </w:pPr>
            <w:r>
              <w:t>1</w:t>
            </w:r>
          </w:p>
        </w:tc>
        <w:tc>
          <w:tcPr>
            <w:tcW w:w="540" w:type="dxa"/>
          </w:tcPr>
          <w:p w14:paraId="3C5CB635" w14:textId="3CD29453" w:rsidR="00D179C2" w:rsidRDefault="007C50B4" w:rsidP="00D52068">
            <w:pPr>
              <w:pStyle w:val="NoSpacing"/>
            </w:pPr>
            <w:r>
              <w:t>7</w:t>
            </w:r>
          </w:p>
        </w:tc>
        <w:tc>
          <w:tcPr>
            <w:tcW w:w="540" w:type="dxa"/>
          </w:tcPr>
          <w:p w14:paraId="4BC6EA5E" w14:textId="19302CA4" w:rsidR="00D179C2" w:rsidRDefault="007C50B4" w:rsidP="007C50B4">
            <w:pPr>
              <w:pStyle w:val="NoSpacing"/>
            </w:pPr>
            <w:r>
              <w:t>7</w:t>
            </w:r>
          </w:p>
        </w:tc>
      </w:tr>
    </w:tbl>
    <w:p w14:paraId="1E261F28" w14:textId="3999510C" w:rsidR="00A20B1F" w:rsidRDefault="00D52068" w:rsidP="00D52068">
      <w:pPr>
        <w:jc w:val="center"/>
        <w:rPr>
          <w:b/>
        </w:rPr>
      </w:pPr>
      <w:r>
        <w:rPr>
          <w:b/>
        </w:rPr>
        <w:t xml:space="preserve">Countdown to </w:t>
      </w:r>
      <w:r w:rsidR="00D179C2">
        <w:rPr>
          <w:b/>
        </w:rPr>
        <w:t>March 1, 2023</w:t>
      </w:r>
    </w:p>
    <w:p w14:paraId="6FA1738A" w14:textId="49C714EC" w:rsidR="00D179C2" w:rsidRPr="00D179C2" w:rsidRDefault="00D179C2" w:rsidP="00D52068">
      <w:pPr>
        <w:pStyle w:val="NoSpacing"/>
        <w:rPr>
          <w:b/>
        </w:rPr>
      </w:pPr>
      <w:r w:rsidRPr="00D179C2">
        <w:rPr>
          <w:b/>
        </w:rPr>
        <w:t>Days</w:t>
      </w:r>
    </w:p>
    <w:p w14:paraId="3785FBD4" w14:textId="77777777" w:rsidR="00BD03EB" w:rsidRDefault="00BD03EB" w:rsidP="00A20B1F">
      <w:pPr>
        <w:jc w:val="center"/>
        <w:rPr>
          <w:b/>
        </w:rPr>
      </w:pPr>
    </w:p>
    <w:p w14:paraId="6A030857" w14:textId="7B54F470" w:rsidR="00BD03EB" w:rsidRDefault="00D52068" w:rsidP="00D52068">
      <w:pPr>
        <w:ind w:left="720" w:firstLine="720"/>
        <w:jc w:val="center"/>
        <w:rPr>
          <w:b/>
        </w:rPr>
      </w:pPr>
      <w:r>
        <w:rPr>
          <w:b/>
        </w:rPr>
        <w:t>Clusters to Form</w:t>
      </w:r>
    </w:p>
    <w:p w14:paraId="2F7855C5" w14:textId="77777777" w:rsidR="00D52068" w:rsidRPr="00D52068" w:rsidRDefault="00D52068" w:rsidP="00D52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068">
        <w:rPr>
          <w:b/>
          <w:noProof/>
        </w:rPr>
        <w:drawing>
          <wp:inline distT="0" distB="0" distL="0" distR="0" wp14:anchorId="367F2B6D" wp14:editId="0C41120A">
            <wp:extent cx="3443654" cy="2984500"/>
            <wp:effectExtent l="0" t="0" r="4445" b="6350"/>
            <wp:docPr id="4" name="Picture 4" descr="C:\Users\grn18\AppData\Local\Microsoft\Windows\INetCache\Content.MSO\C6C53ED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rn18\AppData\Local\Microsoft\Windows\INetCache\Content.MSO\C6C53ED7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891" cy="3008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5FABA" w14:textId="77777777" w:rsidR="00744758" w:rsidRDefault="00744758" w:rsidP="00D52068"/>
    <w:p w14:paraId="62F91D03" w14:textId="4C5D8EA4" w:rsidR="00D52068" w:rsidRDefault="00D52068" w:rsidP="00D52068">
      <w:pPr>
        <w:rPr>
          <w:b/>
        </w:rPr>
      </w:pPr>
      <w:r>
        <w:lastRenderedPageBreak/>
        <w:t xml:space="preserve">Clusters will act as the direct line to the Steering </w:t>
      </w:r>
      <w:r w:rsidR="007C50B4">
        <w:t xml:space="preserve">Committee and can help clarify mandates/procedures, approve new members, and help integrate the working groups within and outside of the cluster. </w:t>
      </w:r>
      <w:r>
        <w:t xml:space="preserve"> </w:t>
      </w:r>
      <w:r w:rsidR="007C50B4">
        <w:t>C</w:t>
      </w:r>
      <w:r>
        <w:t xml:space="preserve">luster Leads </w:t>
      </w:r>
      <w:r w:rsidR="007C50B4">
        <w:t xml:space="preserve">to be announced soon. </w:t>
      </w:r>
    </w:p>
    <w:p w14:paraId="1163E380" w14:textId="77777777" w:rsidR="00BD03EB" w:rsidRDefault="00BD03EB" w:rsidP="00A20B1F">
      <w:pPr>
        <w:jc w:val="center"/>
        <w:rPr>
          <w:b/>
        </w:rPr>
      </w:pPr>
    </w:p>
    <w:p w14:paraId="401B5C93" w14:textId="77777777" w:rsidR="00BD03EB" w:rsidRDefault="00BD03EB" w:rsidP="00A20B1F">
      <w:pPr>
        <w:jc w:val="center"/>
        <w:rPr>
          <w:b/>
        </w:rPr>
      </w:pPr>
    </w:p>
    <w:p w14:paraId="2FDC3047" w14:textId="0A870F60" w:rsidR="00A20B1F" w:rsidRDefault="00A20B1F" w:rsidP="00A20B1F">
      <w:pPr>
        <w:jc w:val="center"/>
        <w:rPr>
          <w:b/>
        </w:rPr>
      </w:pPr>
      <w:r w:rsidRPr="00A20B1F">
        <w:rPr>
          <w:b/>
        </w:rPr>
        <w:t>Under the Hood</w:t>
      </w:r>
      <w:r w:rsidR="00C01B93">
        <w:rPr>
          <w:b/>
        </w:rPr>
        <w:t>: Mandates from other Groups</w:t>
      </w:r>
    </w:p>
    <w:p w14:paraId="2D34E398" w14:textId="7A658AD9" w:rsidR="00A20B1F" w:rsidRDefault="00A20B1F" w:rsidP="00C01B93">
      <w:pPr>
        <w:jc w:val="center"/>
      </w:pPr>
      <w:r>
        <w:t>Staffing Working Group</w:t>
      </w:r>
    </w:p>
    <w:p w14:paraId="610C02DA" w14:textId="77777777" w:rsidR="00A20B1F" w:rsidRDefault="00A20B1F" w:rsidP="00A20B1F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/>
        </w:rPr>
      </w:pPr>
      <w:r>
        <w:rPr>
          <w:rStyle w:val="normaltextrun"/>
          <w:rFonts w:ascii="Calibri" w:hAnsi="Calibri"/>
        </w:rPr>
        <w:t>Identify essential staff to support the curriculum reform.</w:t>
      </w:r>
      <w:r>
        <w:rPr>
          <w:rStyle w:val="eop"/>
          <w:rFonts w:ascii="Calibri" w:hAnsi="Calibri"/>
        </w:rPr>
        <w:t> </w:t>
      </w:r>
    </w:p>
    <w:p w14:paraId="5AE1B6D2" w14:textId="77777777" w:rsidR="00AF2F9B" w:rsidRDefault="00A20B1F" w:rsidP="00A20B1F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/>
        </w:rPr>
      </w:pPr>
      <w:r>
        <w:rPr>
          <w:rStyle w:val="normaltextrun"/>
          <w:rFonts w:ascii="Calibri" w:hAnsi="Calibri"/>
        </w:rPr>
        <w:t xml:space="preserve">Collaborate with other working groups that identify the need for a new or altered staff </w:t>
      </w:r>
    </w:p>
    <w:p w14:paraId="24D64DB9" w14:textId="48B174FC" w:rsidR="00A20B1F" w:rsidRDefault="00A20B1F" w:rsidP="00A20B1F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/>
        </w:rPr>
      </w:pPr>
      <w:r>
        <w:rPr>
          <w:rStyle w:val="normaltextrun"/>
          <w:rFonts w:ascii="Calibri" w:hAnsi="Calibri"/>
        </w:rPr>
        <w:t>position</w:t>
      </w:r>
      <w:r>
        <w:rPr>
          <w:rStyle w:val="eop"/>
          <w:rFonts w:ascii="Calibri" w:hAnsi="Calibri"/>
        </w:rPr>
        <w:t> </w:t>
      </w:r>
    </w:p>
    <w:p w14:paraId="4C707498" w14:textId="77777777" w:rsidR="00A20B1F" w:rsidRDefault="00A20B1F" w:rsidP="00A20B1F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alibri" w:hAnsi="Calibri"/>
        </w:rPr>
      </w:pPr>
      <w:r>
        <w:rPr>
          <w:rStyle w:val="normaltextrun"/>
          <w:rFonts w:ascii="Calibri" w:hAnsi="Calibri"/>
        </w:rPr>
        <w:t>Consider job descriptions, expected workload, current workload and time.</w:t>
      </w:r>
      <w:r>
        <w:rPr>
          <w:rStyle w:val="eop"/>
          <w:rFonts w:ascii="Calibri" w:hAnsi="Calibri"/>
        </w:rPr>
        <w:t> </w:t>
      </w:r>
    </w:p>
    <w:p w14:paraId="1135C283" w14:textId="77777777" w:rsidR="00A20B1F" w:rsidRDefault="00A20B1F" w:rsidP="00A20B1F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Calibri" w:hAnsi="Calibri"/>
        </w:rPr>
      </w:pPr>
      <w:r>
        <w:rPr>
          <w:rStyle w:val="normaltextrun"/>
          <w:rFonts w:ascii="Calibri" w:hAnsi="Calibri"/>
        </w:rPr>
        <w:t>Determine if current staff positions can be rewritten and/or reclassed to meet the needs of the new curriculum</w:t>
      </w:r>
      <w:r>
        <w:rPr>
          <w:rStyle w:val="eop"/>
          <w:rFonts w:ascii="Calibri" w:hAnsi="Calibri"/>
        </w:rPr>
        <w:t> </w:t>
      </w:r>
    </w:p>
    <w:p w14:paraId="5673E684" w14:textId="77777777" w:rsidR="00A20B1F" w:rsidRDefault="00A20B1F" w:rsidP="00A20B1F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Calibri" w:hAnsi="Calibri"/>
        </w:rPr>
      </w:pPr>
      <w:r>
        <w:rPr>
          <w:rStyle w:val="normaltextrun"/>
          <w:rFonts w:ascii="Calibri" w:hAnsi="Calibri"/>
        </w:rPr>
        <w:t>Discuss the need for additional staff assistance and determine in which department(s) those staff should work</w:t>
      </w:r>
      <w:r>
        <w:rPr>
          <w:rStyle w:val="eop"/>
          <w:rFonts w:ascii="Calibri" w:hAnsi="Calibri"/>
        </w:rPr>
        <w:t> </w:t>
      </w:r>
    </w:p>
    <w:p w14:paraId="375F485F" w14:textId="77777777" w:rsidR="00A20B1F" w:rsidRDefault="00A20B1F" w:rsidP="00A20B1F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Calibri" w:hAnsi="Calibri"/>
        </w:rPr>
      </w:pPr>
      <w:r>
        <w:rPr>
          <w:rStyle w:val="normaltextrun"/>
          <w:rFonts w:ascii="Calibri" w:hAnsi="Calibri"/>
        </w:rPr>
        <w:t>Determine the timeline for onboarding new staff or adjusting the roles of current staff</w:t>
      </w:r>
      <w:r>
        <w:rPr>
          <w:rStyle w:val="eop"/>
          <w:rFonts w:ascii="Calibri" w:hAnsi="Calibri"/>
        </w:rPr>
        <w:t> </w:t>
      </w:r>
    </w:p>
    <w:p w14:paraId="5D6825FF" w14:textId="0B5271E7" w:rsidR="00A20B1F" w:rsidRDefault="00A20B1F" w:rsidP="00A20B1F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Calibri" w:hAnsi="Calibri"/>
        </w:rPr>
      </w:pPr>
      <w:r>
        <w:rPr>
          <w:rStyle w:val="normaltextrun"/>
          <w:rFonts w:ascii="Calibri" w:hAnsi="Calibri"/>
        </w:rPr>
        <w:t>Determine the timeline to discuss changes of daily activities/roles with current staff and identify any training resources needed to support current staff</w:t>
      </w:r>
      <w:r>
        <w:rPr>
          <w:rStyle w:val="eop"/>
          <w:rFonts w:ascii="Calibri" w:hAnsi="Calibri"/>
        </w:rPr>
        <w:t> </w:t>
      </w:r>
    </w:p>
    <w:p w14:paraId="7F869E65" w14:textId="77777777" w:rsidR="00A20B1F" w:rsidRDefault="00A20B1F" w:rsidP="00A20B1F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Calibri" w:hAnsi="Calibri"/>
        </w:rPr>
      </w:pPr>
      <w:r>
        <w:rPr>
          <w:rStyle w:val="normaltextrun"/>
          <w:rFonts w:ascii="Calibri" w:hAnsi="Calibri"/>
        </w:rPr>
        <w:t>Make recommendations for supporting staff impacted by curriculum reform increased workload. </w:t>
      </w:r>
      <w:r>
        <w:rPr>
          <w:rStyle w:val="eop"/>
          <w:rFonts w:ascii="Calibri" w:hAnsi="Calibri"/>
        </w:rPr>
        <w:t> </w:t>
      </w:r>
    </w:p>
    <w:p w14:paraId="6A778512" w14:textId="6D283DF3" w:rsidR="00A20B1F" w:rsidRDefault="00A20B1F" w:rsidP="00A20B1F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Calibri" w:hAnsi="Calibri"/>
        </w:rPr>
      </w:pPr>
      <w:r>
        <w:rPr>
          <w:rStyle w:val="normaltextrun"/>
          <w:rFonts w:ascii="Calibri" w:hAnsi="Calibri"/>
        </w:rPr>
        <w:t>Collaborate with the Finance Working Group to ensure staff resources recommendations are outlined and planning can be put in place.</w:t>
      </w:r>
      <w:r>
        <w:rPr>
          <w:rStyle w:val="eop"/>
          <w:rFonts w:ascii="Calibri" w:hAnsi="Calibri"/>
        </w:rPr>
        <w:t> </w:t>
      </w:r>
    </w:p>
    <w:p w14:paraId="3BDD882B" w14:textId="7D16E662" w:rsidR="00D876C9" w:rsidRDefault="00D876C9" w:rsidP="00D876C9">
      <w:pPr>
        <w:pStyle w:val="paragraph"/>
        <w:spacing w:before="0" w:beforeAutospacing="0" w:after="0" w:afterAutospacing="0"/>
        <w:textAlignment w:val="baseline"/>
        <w:rPr>
          <w:rFonts w:ascii="Calibri" w:hAnsi="Calibri"/>
        </w:rPr>
      </w:pPr>
    </w:p>
    <w:p w14:paraId="59144CD6" w14:textId="4524D5E1" w:rsidR="00A20B1F" w:rsidRDefault="00D876C9" w:rsidP="00D876C9">
      <w:pPr>
        <w:jc w:val="center"/>
      </w:pPr>
      <w:r>
        <w:rPr>
          <w:noProof/>
        </w:rPr>
        <w:drawing>
          <wp:inline distT="0" distB="0" distL="0" distR="0" wp14:anchorId="43E09CDC" wp14:editId="1001516A">
            <wp:extent cx="1701800" cy="1804939"/>
            <wp:effectExtent l="0" t="0" r="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671" cy="18164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3F0FB0" w14:textId="5D9CB243" w:rsidR="00D876C9" w:rsidRPr="00AF2F9B" w:rsidRDefault="00AF2F9B" w:rsidP="00AF2F9B">
      <w:pPr>
        <w:jc w:val="center"/>
        <w:rPr>
          <w:b/>
        </w:rPr>
      </w:pPr>
      <w:r w:rsidRPr="00AF2F9B">
        <w:rPr>
          <w:b/>
        </w:rPr>
        <w:t>Why Main Channel?</w:t>
      </w:r>
    </w:p>
    <w:p w14:paraId="5F6F972B" w14:textId="033C947C" w:rsidR="00AF2F9B" w:rsidRDefault="00AF2F9B" w:rsidP="00AF2F9B">
      <w:r>
        <w:t xml:space="preserve">In river morphology, a channel defines the narrow path of a body of water.  The main channel is where most of the water flows and tends to be the most navigable. </w:t>
      </w:r>
    </w:p>
    <w:p w14:paraId="4618FF1D" w14:textId="333C2DF2" w:rsidR="00AF2F9B" w:rsidRDefault="00AF2F9B" w:rsidP="00AF2F9B">
      <w:pPr>
        <w:jc w:val="center"/>
        <w:rPr>
          <w:b/>
        </w:rPr>
      </w:pPr>
      <w:r w:rsidRPr="00AF2F9B">
        <w:rPr>
          <w:b/>
        </w:rPr>
        <w:t>One Last Thing</w:t>
      </w:r>
    </w:p>
    <w:p w14:paraId="26BB667F" w14:textId="26190812" w:rsidR="00AF2F9B" w:rsidRPr="00A53D27" w:rsidRDefault="00AF2F9B" w:rsidP="00A53D27">
      <w:pPr>
        <w:pStyle w:val="ListParagraph"/>
        <w:numPr>
          <w:ilvl w:val="1"/>
          <w:numId w:val="2"/>
        </w:numPr>
        <w:rPr>
          <w:b/>
        </w:rPr>
      </w:pPr>
      <w:r>
        <w:t>Remember to save your meeting minutes in OneDrive</w:t>
      </w:r>
    </w:p>
    <w:p w14:paraId="5FAD86AA" w14:textId="16D9F8A8" w:rsidR="00AF2F9B" w:rsidRPr="00A53D27" w:rsidRDefault="00AF2F9B" w:rsidP="00A53D27">
      <w:pPr>
        <w:pStyle w:val="ListParagraph"/>
        <w:numPr>
          <w:ilvl w:val="2"/>
          <w:numId w:val="2"/>
        </w:numPr>
        <w:ind w:left="1440"/>
        <w:rPr>
          <w:b/>
        </w:rPr>
      </w:pPr>
      <w:r>
        <w:t>Finalize your working group membership by Friday, Sept 9</w:t>
      </w:r>
    </w:p>
    <w:p w14:paraId="499B7474" w14:textId="6AC968D2" w:rsidR="00A53D27" w:rsidRPr="00A53D27" w:rsidRDefault="00A53D27" w:rsidP="00A53D27">
      <w:pPr>
        <w:pStyle w:val="ListParagraph"/>
        <w:numPr>
          <w:ilvl w:val="1"/>
          <w:numId w:val="8"/>
        </w:numPr>
        <w:rPr>
          <w:b/>
        </w:rPr>
      </w:pPr>
      <w:r>
        <w:t>Reach out with questions and concerns to your Cluster Leads/PM Michelle Sergent</w:t>
      </w:r>
    </w:p>
    <w:p w14:paraId="4BC72FB5" w14:textId="3DC3231B" w:rsidR="00A53D27" w:rsidRPr="00A53D27" w:rsidRDefault="00A53D27" w:rsidP="00A53D27">
      <w:pPr>
        <w:pStyle w:val="ListParagraph"/>
        <w:numPr>
          <w:ilvl w:val="2"/>
          <w:numId w:val="8"/>
        </w:numPr>
        <w:ind w:left="1440"/>
        <w:rPr>
          <w:b/>
        </w:rPr>
      </w:pPr>
      <w:r>
        <w:t>This is a marathon not a race</w:t>
      </w:r>
    </w:p>
    <w:p w14:paraId="022687AC" w14:textId="4D90AB6B" w:rsidR="00A53D27" w:rsidRPr="00A53D27" w:rsidRDefault="00A53D27" w:rsidP="00A53D27">
      <w:pPr>
        <w:pStyle w:val="ListParagraph"/>
        <w:numPr>
          <w:ilvl w:val="3"/>
          <w:numId w:val="8"/>
        </w:numPr>
        <w:ind w:left="1440"/>
        <w:rPr>
          <w:b/>
        </w:rPr>
      </w:pPr>
      <w:r>
        <w:t xml:space="preserve">Thank you for paving the way for the Three Rivers Curriculum </w:t>
      </w:r>
    </w:p>
    <w:p w14:paraId="544C3467" w14:textId="2A506B10" w:rsidR="00AF2F9B" w:rsidRDefault="00AF2F9B" w:rsidP="00AF2F9B">
      <w:pPr>
        <w:pStyle w:val="ListParagraph"/>
        <w:ind w:left="1440"/>
        <w:rPr>
          <w:b/>
        </w:rPr>
      </w:pPr>
    </w:p>
    <w:p w14:paraId="20C9804B" w14:textId="33410340" w:rsidR="000544FB" w:rsidRDefault="000544FB" w:rsidP="000544FB">
      <w:pPr>
        <w:pStyle w:val="ListParagraph"/>
        <w:ind w:left="1440"/>
      </w:pPr>
    </w:p>
    <w:p w14:paraId="60267249" w14:textId="375CC886" w:rsidR="000544FB" w:rsidRPr="001D1473" w:rsidRDefault="000544FB" w:rsidP="000544FB">
      <w:pPr>
        <w:pStyle w:val="ListParagraph"/>
        <w:ind w:left="1440"/>
      </w:pPr>
      <w:r>
        <w:rPr>
          <w:b/>
          <w:noProof/>
        </w:rPr>
        <w:drawing>
          <wp:inline distT="0" distB="0" distL="0" distR="0" wp14:anchorId="7D85958B" wp14:editId="08C6DFAC">
            <wp:extent cx="1257300" cy="13271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2FE78D" w14:textId="77777777" w:rsidR="004D7F3A" w:rsidRPr="00AF2F9B" w:rsidRDefault="004D7F3A" w:rsidP="00AF2F9B">
      <w:pPr>
        <w:pStyle w:val="ListParagraph"/>
        <w:ind w:left="1440"/>
        <w:rPr>
          <w:b/>
        </w:rPr>
      </w:pPr>
    </w:p>
    <w:sectPr w:rsidR="004D7F3A" w:rsidRPr="00AF2F9B" w:rsidSect="00A20B1F">
      <w:headerReference w:type="default" r:id="rId15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AF39A" w14:textId="77777777" w:rsidR="00A20B1F" w:rsidRDefault="00A20B1F" w:rsidP="00A20B1F">
      <w:pPr>
        <w:spacing w:after="0" w:line="240" w:lineRule="auto"/>
      </w:pPr>
      <w:r>
        <w:separator/>
      </w:r>
    </w:p>
  </w:endnote>
  <w:endnote w:type="continuationSeparator" w:id="0">
    <w:p w14:paraId="4AAF521B" w14:textId="77777777" w:rsidR="00A20B1F" w:rsidRDefault="00A20B1F" w:rsidP="00A20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EF991" w14:textId="77777777" w:rsidR="00A20B1F" w:rsidRDefault="00A20B1F" w:rsidP="00A20B1F">
      <w:pPr>
        <w:spacing w:after="0" w:line="240" w:lineRule="auto"/>
      </w:pPr>
      <w:r>
        <w:separator/>
      </w:r>
    </w:p>
  </w:footnote>
  <w:footnote w:type="continuationSeparator" w:id="0">
    <w:p w14:paraId="69082C46" w14:textId="77777777" w:rsidR="00A20B1F" w:rsidRDefault="00A20B1F" w:rsidP="00A20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07A5A" w14:textId="67608A9E" w:rsidR="007C50B4" w:rsidRPr="00D876C9" w:rsidRDefault="00D876C9" w:rsidP="007C50B4">
    <w:pPr>
      <w:pStyle w:val="Header"/>
      <w:jc w:val="center"/>
      <w:rPr>
        <w:rFonts w:ascii="Algerian" w:hAnsi="Algerian"/>
        <w:sz w:val="40"/>
      </w:rPr>
    </w:pPr>
    <w:r w:rsidRPr="00D876C9">
      <w:rPr>
        <w:rFonts w:ascii="Algerian" w:hAnsi="Algerian"/>
        <w:sz w:val="40"/>
      </w:rPr>
      <w:t>Main Channel</w:t>
    </w:r>
  </w:p>
  <w:p w14:paraId="7DB2B4EC" w14:textId="12C4E77E" w:rsidR="00D876C9" w:rsidRDefault="00D876C9" w:rsidP="007C50B4">
    <w:pPr>
      <w:pStyle w:val="Header"/>
      <w:jc w:val="center"/>
    </w:pPr>
    <w:r>
      <w:t>Curriculum Reform Newsletter for September 6,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01E2"/>
    <w:multiLevelType w:val="multilevel"/>
    <w:tmpl w:val="C2608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949F2"/>
    <w:multiLevelType w:val="multilevel"/>
    <w:tmpl w:val="23C492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BF580B"/>
    <w:multiLevelType w:val="multilevel"/>
    <w:tmpl w:val="C71E81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35707C"/>
    <w:multiLevelType w:val="hybridMultilevel"/>
    <w:tmpl w:val="44C24B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75051"/>
    <w:multiLevelType w:val="multilevel"/>
    <w:tmpl w:val="ED5461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00595F"/>
    <w:multiLevelType w:val="multilevel"/>
    <w:tmpl w:val="9B7EB2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96647A"/>
    <w:multiLevelType w:val="multilevel"/>
    <w:tmpl w:val="CD26D0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1478FB"/>
    <w:multiLevelType w:val="multilevel"/>
    <w:tmpl w:val="01E2B05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274A2D"/>
    <w:multiLevelType w:val="multilevel"/>
    <w:tmpl w:val="A7D2B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4C7241"/>
    <w:multiLevelType w:val="multilevel"/>
    <w:tmpl w:val="47F2A4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 w:val="0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593E43"/>
    <w:multiLevelType w:val="multilevel"/>
    <w:tmpl w:val="91F26E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37283F"/>
    <w:multiLevelType w:val="multilevel"/>
    <w:tmpl w:val="64E416E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"/>
  </w:num>
  <w:num w:numId="5">
    <w:abstractNumId w:val="10"/>
  </w:num>
  <w:num w:numId="6">
    <w:abstractNumId w:val="6"/>
  </w:num>
  <w:num w:numId="7">
    <w:abstractNumId w:val="5"/>
  </w:num>
  <w:num w:numId="8">
    <w:abstractNumId w:val="2"/>
  </w:num>
  <w:num w:numId="9">
    <w:abstractNumId w:val="4"/>
  </w:num>
  <w:num w:numId="10">
    <w:abstractNumId w:val="7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B1F"/>
    <w:rsid w:val="000544FB"/>
    <w:rsid w:val="0016532E"/>
    <w:rsid w:val="001D1473"/>
    <w:rsid w:val="00300A3E"/>
    <w:rsid w:val="004A775D"/>
    <w:rsid w:val="004D7F3A"/>
    <w:rsid w:val="00744758"/>
    <w:rsid w:val="0078300E"/>
    <w:rsid w:val="007C50B4"/>
    <w:rsid w:val="00A20B1F"/>
    <w:rsid w:val="00A53D27"/>
    <w:rsid w:val="00AF2F9B"/>
    <w:rsid w:val="00BD03EB"/>
    <w:rsid w:val="00C01B93"/>
    <w:rsid w:val="00D179C2"/>
    <w:rsid w:val="00D52068"/>
    <w:rsid w:val="00D876C9"/>
    <w:rsid w:val="00DA6440"/>
    <w:rsid w:val="00E95252"/>
    <w:rsid w:val="00EB123B"/>
    <w:rsid w:val="00F4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E9E6C55"/>
  <w15:chartTrackingRefBased/>
  <w15:docId w15:val="{A48184B5-2DF1-444B-AE94-9F29E009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0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B1F"/>
  </w:style>
  <w:style w:type="paragraph" w:styleId="Footer">
    <w:name w:val="footer"/>
    <w:basedOn w:val="Normal"/>
    <w:link w:val="FooterChar"/>
    <w:uiPriority w:val="99"/>
    <w:unhideWhenUsed/>
    <w:rsid w:val="00A20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B1F"/>
  </w:style>
  <w:style w:type="paragraph" w:customStyle="1" w:styleId="paragraph">
    <w:name w:val="paragraph"/>
    <w:basedOn w:val="Normal"/>
    <w:rsid w:val="00A20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20B1F"/>
  </w:style>
  <w:style w:type="character" w:customStyle="1" w:styleId="eop">
    <w:name w:val="eop"/>
    <w:basedOn w:val="DefaultParagraphFont"/>
    <w:rsid w:val="00A20B1F"/>
  </w:style>
  <w:style w:type="table" w:styleId="TableGrid">
    <w:name w:val="Table Grid"/>
    <w:basedOn w:val="TableNormal"/>
    <w:uiPriority w:val="39"/>
    <w:rsid w:val="00D17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179C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520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20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20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0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0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06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2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2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E97ED5849234F9142D8D9738992F0" ma:contentTypeVersion="13" ma:contentTypeDescription="Create a new document." ma:contentTypeScope="" ma:versionID="c75c10891119ef2f245eea7fcdd28fee">
  <xsd:schema xmlns:xsd="http://www.w3.org/2001/XMLSchema" xmlns:xs="http://www.w3.org/2001/XMLSchema" xmlns:p="http://schemas.microsoft.com/office/2006/metadata/properties" xmlns:ns3="b6dd0e41-cd9f-4796-a75d-46a364efda39" xmlns:ns4="babdf126-efff-4742-944c-22eec856839d" targetNamespace="http://schemas.microsoft.com/office/2006/metadata/properties" ma:root="true" ma:fieldsID="04d7e5554445106cf977cec59af58391" ns3:_="" ns4:_="">
    <xsd:import namespace="b6dd0e41-cd9f-4796-a75d-46a364efda39"/>
    <xsd:import namespace="babdf126-efff-4742-944c-22eec856839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d0e41-cd9f-4796-a75d-46a364efda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df126-efff-4742-944c-22eec85683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1EA70-5220-4B25-AF0F-18114970CF7F}">
  <ds:schemaRefs>
    <ds:schemaRef ds:uri="http://purl.org/dc/elements/1.1/"/>
    <ds:schemaRef ds:uri="http://schemas.microsoft.com/office/infopath/2007/PartnerControls"/>
    <ds:schemaRef ds:uri="babdf126-efff-4742-944c-22eec856839d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b6dd0e41-cd9f-4796-a75d-46a364efda3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ED24441-C799-4ED4-A43A-607FE935F0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B48A34-3D90-483F-AD99-9A644B549E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d0e41-cd9f-4796-a75d-46a364efda39"/>
    <ds:schemaRef ds:uri="babdf126-efff-4742-944c-22eec85683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207AB2-8EFE-4893-B597-2E75D7D80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Null, Gregory</dc:creator>
  <cp:keywords/>
  <dc:description/>
  <cp:lastModifiedBy>Null, Gregory</cp:lastModifiedBy>
  <cp:revision>3</cp:revision>
  <dcterms:created xsi:type="dcterms:W3CDTF">2022-09-06T11:46:00Z</dcterms:created>
  <dcterms:modified xsi:type="dcterms:W3CDTF">2022-09-06T11:47:00Z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0x010100E38E97ED5849234F9142D8D9738992F0</vt:lpwstr>
  </property>
</Properties>
</file>